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91" w:rsidRPr="000D6EF3" w:rsidRDefault="00807E80" w:rsidP="0068769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F608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87691" w:rsidRPr="000D6EF3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687691" w:rsidRPr="000D6EF3" w:rsidRDefault="00687691" w:rsidP="00687691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AB2EBE" w:rsidRPr="000D6EF3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BF6088" w:rsidRPr="000D6EF3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17233" w:rsidRPr="000D6EF3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AB2EBE" w:rsidRPr="000D6EF3">
        <w:rPr>
          <w:rFonts w:ascii="Times New Roman" w:hAnsi="Times New Roman" w:cs="Times New Roman"/>
          <w:sz w:val="32"/>
          <w:szCs w:val="32"/>
          <w:u w:val="single"/>
        </w:rPr>
        <w:t>В.ДВ.</w:t>
      </w:r>
      <w:r w:rsidR="00BF6088" w:rsidRPr="000D6EF3">
        <w:rPr>
          <w:rFonts w:ascii="Times New Roman" w:hAnsi="Times New Roman" w:cs="Times New Roman"/>
          <w:sz w:val="32"/>
          <w:szCs w:val="32"/>
          <w:u w:val="single"/>
        </w:rPr>
        <w:t>1.1</w:t>
      </w:r>
      <w:r w:rsidRPr="000D6EF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0D6EF3">
        <w:rPr>
          <w:rFonts w:ascii="Times New Roman" w:hAnsi="Times New Roman" w:cs="Times New Roman"/>
          <w:sz w:val="32"/>
          <w:szCs w:val="32"/>
        </w:rPr>
        <w:t xml:space="preserve"> «</w:t>
      </w:r>
      <w:r w:rsidRPr="000D6EF3">
        <w:rPr>
          <w:rFonts w:ascii="Times New Roman" w:hAnsi="Times New Roman" w:cs="Times New Roman"/>
          <w:sz w:val="32"/>
          <w:szCs w:val="32"/>
          <w:u w:val="single"/>
        </w:rPr>
        <w:t>Финансовая математика</w:t>
      </w:r>
      <w:r w:rsidRPr="000D6EF3">
        <w:rPr>
          <w:rFonts w:ascii="Times New Roman" w:hAnsi="Times New Roman" w:cs="Times New Roman"/>
          <w:sz w:val="32"/>
          <w:szCs w:val="32"/>
        </w:rPr>
        <w:t>»</w:t>
      </w:r>
    </w:p>
    <w:p w:rsidR="0040432E" w:rsidRDefault="0040432E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7691" w:rsidRPr="000D6EF3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BF6088" w:rsidRPr="000D6EF3">
        <w:rPr>
          <w:rFonts w:ascii="Times New Roman" w:hAnsi="Times New Roman" w:cs="Times New Roman"/>
          <w:sz w:val="32"/>
          <w:szCs w:val="32"/>
        </w:rPr>
        <w:t>3</w:t>
      </w:r>
    </w:p>
    <w:p w:rsidR="00687691" w:rsidRPr="000D6EF3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C17233" w:rsidRPr="000D6EF3">
        <w:rPr>
          <w:rFonts w:ascii="Times New Roman" w:hAnsi="Times New Roman" w:cs="Times New Roman"/>
          <w:sz w:val="32"/>
          <w:szCs w:val="32"/>
        </w:rPr>
        <w:t>108</w:t>
      </w:r>
    </w:p>
    <w:p w:rsidR="000D6EF3" w:rsidRPr="000D6EF3" w:rsidRDefault="000D6EF3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687691" w:rsidRPr="000D6EF3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0D6EF3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687691" w:rsidRPr="000D6EF3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0D6EF3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0D6EF3" w:rsidRPr="000D6EF3" w:rsidRDefault="000D6EF3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7691" w:rsidRPr="000D6EF3" w:rsidRDefault="00687691" w:rsidP="006876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0D6EF3" w:rsidRPr="000D6EF3" w:rsidRDefault="00687691" w:rsidP="000D6EF3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0D6EF3">
        <w:rPr>
          <w:rFonts w:ascii="Times New Roman" w:hAnsi="Times New Roman"/>
          <w:sz w:val="32"/>
          <w:szCs w:val="32"/>
        </w:rPr>
        <w:t>Дисциплина «Финансовая математика» относится к</w:t>
      </w:r>
      <w:r w:rsidR="000D6EF3" w:rsidRPr="000D6EF3">
        <w:rPr>
          <w:rFonts w:ascii="Times New Roman" w:hAnsi="Times New Roman"/>
          <w:sz w:val="32"/>
          <w:szCs w:val="32"/>
        </w:rPr>
        <w:t xml:space="preserve"> вариати</w:t>
      </w:r>
      <w:r w:rsidR="000D6EF3" w:rsidRPr="000D6EF3">
        <w:rPr>
          <w:rFonts w:ascii="Times New Roman" w:hAnsi="Times New Roman"/>
          <w:sz w:val="32"/>
          <w:szCs w:val="32"/>
        </w:rPr>
        <w:t>в</w:t>
      </w:r>
      <w:r w:rsidR="000D6EF3" w:rsidRPr="000D6EF3">
        <w:rPr>
          <w:rFonts w:ascii="Times New Roman" w:hAnsi="Times New Roman"/>
          <w:sz w:val="32"/>
          <w:szCs w:val="32"/>
        </w:rPr>
        <w:t>ной части дисциплин по выбору</w:t>
      </w:r>
      <w:r w:rsidRPr="000D6EF3">
        <w:rPr>
          <w:rFonts w:ascii="Times New Roman" w:hAnsi="Times New Roman"/>
          <w:sz w:val="32"/>
          <w:szCs w:val="32"/>
        </w:rPr>
        <w:t xml:space="preserve"> блок</w:t>
      </w:r>
      <w:r w:rsidR="000D6EF3" w:rsidRPr="000D6EF3">
        <w:rPr>
          <w:rFonts w:ascii="Times New Roman" w:hAnsi="Times New Roman"/>
          <w:sz w:val="32"/>
          <w:szCs w:val="32"/>
        </w:rPr>
        <w:t>а</w:t>
      </w:r>
      <w:r w:rsidR="00AB2EBE" w:rsidRPr="000D6EF3">
        <w:rPr>
          <w:rFonts w:ascii="Times New Roman" w:hAnsi="Times New Roman"/>
          <w:sz w:val="32"/>
          <w:szCs w:val="32"/>
        </w:rPr>
        <w:t xml:space="preserve"> </w:t>
      </w:r>
      <w:r w:rsidR="000D6EF3" w:rsidRPr="000D6EF3">
        <w:rPr>
          <w:rFonts w:ascii="Times New Roman" w:hAnsi="Times New Roman"/>
          <w:sz w:val="32"/>
          <w:szCs w:val="32"/>
        </w:rPr>
        <w:t>Д</w:t>
      </w:r>
      <w:r w:rsidRPr="000D6EF3">
        <w:rPr>
          <w:rFonts w:ascii="Times New Roman" w:hAnsi="Times New Roman"/>
          <w:sz w:val="32"/>
          <w:szCs w:val="32"/>
        </w:rPr>
        <w:t>исциплин</w:t>
      </w:r>
      <w:r w:rsidR="000D6EF3" w:rsidRPr="000D6EF3">
        <w:rPr>
          <w:rFonts w:ascii="Times New Roman" w:hAnsi="Times New Roman"/>
          <w:sz w:val="32"/>
          <w:szCs w:val="32"/>
        </w:rPr>
        <w:t xml:space="preserve">ы (модули) </w:t>
      </w:r>
      <w:r w:rsidR="00C17233" w:rsidRPr="000D6EF3"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 w:rsidR="000D6EF3" w:rsidRPr="000D6EF3">
        <w:rPr>
          <w:rFonts w:ascii="Times New Roman" w:hAnsi="Times New Roman"/>
          <w:sz w:val="32"/>
          <w:szCs w:val="32"/>
        </w:rPr>
        <w:t>Б</w:t>
      </w:r>
      <w:proofErr w:type="gramStart"/>
      <w:r w:rsidR="000D6EF3" w:rsidRPr="000D6EF3">
        <w:rPr>
          <w:rFonts w:ascii="Times New Roman" w:hAnsi="Times New Roman"/>
          <w:sz w:val="32"/>
          <w:szCs w:val="32"/>
        </w:rPr>
        <w:t>1</w:t>
      </w:r>
      <w:proofErr w:type="gramEnd"/>
      <w:r w:rsidR="000D6EF3" w:rsidRPr="000D6EF3">
        <w:rPr>
          <w:rFonts w:ascii="Times New Roman" w:hAnsi="Times New Roman"/>
          <w:sz w:val="32"/>
          <w:szCs w:val="32"/>
        </w:rPr>
        <w:t>.В.ДВ.1.1 учебного плана подготовки бакалавра</w:t>
      </w:r>
      <w:r w:rsidR="00807E80" w:rsidRPr="000D6EF3">
        <w:rPr>
          <w:rFonts w:ascii="Times New Roman" w:hAnsi="Times New Roman"/>
          <w:sz w:val="32"/>
          <w:szCs w:val="32"/>
        </w:rPr>
        <w:t xml:space="preserve"> направления 38.03.0</w:t>
      </w:r>
      <w:r w:rsidR="00BF6088" w:rsidRPr="000D6EF3">
        <w:rPr>
          <w:rFonts w:ascii="Times New Roman" w:hAnsi="Times New Roman"/>
          <w:sz w:val="32"/>
          <w:szCs w:val="32"/>
        </w:rPr>
        <w:t>6</w:t>
      </w:r>
      <w:r w:rsidR="00807E80" w:rsidRPr="000D6EF3">
        <w:rPr>
          <w:rFonts w:ascii="Times New Roman" w:hAnsi="Times New Roman"/>
          <w:sz w:val="32"/>
          <w:szCs w:val="32"/>
        </w:rPr>
        <w:t xml:space="preserve"> </w:t>
      </w:r>
      <w:r w:rsidR="00BF6088" w:rsidRPr="000D6EF3">
        <w:rPr>
          <w:rFonts w:ascii="Times New Roman" w:hAnsi="Times New Roman"/>
          <w:sz w:val="32"/>
          <w:szCs w:val="32"/>
        </w:rPr>
        <w:t>Торговое дело</w:t>
      </w:r>
      <w:r w:rsidR="00807E80" w:rsidRPr="000D6EF3">
        <w:rPr>
          <w:rFonts w:ascii="Times New Roman" w:hAnsi="Times New Roman"/>
          <w:sz w:val="32"/>
          <w:szCs w:val="32"/>
        </w:rPr>
        <w:t>, направле</w:t>
      </w:r>
      <w:r w:rsidR="00807E80" w:rsidRPr="000D6EF3">
        <w:rPr>
          <w:rFonts w:ascii="Times New Roman" w:hAnsi="Times New Roman"/>
          <w:sz w:val="32"/>
          <w:szCs w:val="32"/>
        </w:rPr>
        <w:t>н</w:t>
      </w:r>
      <w:r w:rsidR="00807E80" w:rsidRPr="000D6EF3">
        <w:rPr>
          <w:rFonts w:ascii="Times New Roman" w:hAnsi="Times New Roman"/>
          <w:sz w:val="32"/>
          <w:szCs w:val="32"/>
        </w:rPr>
        <w:t>ность «</w:t>
      </w:r>
      <w:r w:rsidR="00BF6088" w:rsidRPr="000D6EF3">
        <w:rPr>
          <w:rFonts w:ascii="Times New Roman" w:hAnsi="Times New Roman"/>
          <w:sz w:val="32"/>
          <w:szCs w:val="32"/>
        </w:rPr>
        <w:t>Коммерция</w:t>
      </w:r>
      <w:r w:rsidR="00807E80" w:rsidRPr="000D6EF3">
        <w:rPr>
          <w:rFonts w:ascii="Times New Roman" w:hAnsi="Times New Roman"/>
          <w:sz w:val="32"/>
          <w:szCs w:val="32"/>
        </w:rPr>
        <w:t>».</w:t>
      </w:r>
      <w:r w:rsidR="000D6EF3" w:rsidRPr="000D6EF3">
        <w:rPr>
          <w:rFonts w:ascii="Times New Roman" w:hAnsi="Times New Roman"/>
          <w:sz w:val="32"/>
          <w:szCs w:val="32"/>
        </w:rPr>
        <w:t xml:space="preserve"> Изучение дисциплины базируется на знаниях и умениях полученных при изучении дисциплин полного общего образования. Освоение ди</w:t>
      </w:r>
      <w:r w:rsidR="000D6EF3" w:rsidRPr="000D6EF3">
        <w:rPr>
          <w:rFonts w:ascii="Times New Roman" w:hAnsi="Times New Roman"/>
          <w:sz w:val="32"/>
          <w:szCs w:val="32"/>
        </w:rPr>
        <w:t>с</w:t>
      </w:r>
      <w:r w:rsidR="000D6EF3" w:rsidRPr="000D6EF3">
        <w:rPr>
          <w:rFonts w:ascii="Times New Roman" w:hAnsi="Times New Roman"/>
          <w:sz w:val="32"/>
          <w:szCs w:val="32"/>
        </w:rPr>
        <w:t>циплины необходимо как предшествующее при изучении в дал</w:t>
      </w:r>
      <w:r w:rsidR="000D6EF3" w:rsidRPr="000D6EF3">
        <w:rPr>
          <w:rFonts w:ascii="Times New Roman" w:hAnsi="Times New Roman"/>
          <w:sz w:val="32"/>
          <w:szCs w:val="32"/>
        </w:rPr>
        <w:t>ь</w:t>
      </w:r>
      <w:r w:rsidR="000D6EF3" w:rsidRPr="000D6EF3">
        <w:rPr>
          <w:rFonts w:ascii="Times New Roman" w:hAnsi="Times New Roman"/>
          <w:sz w:val="32"/>
          <w:szCs w:val="32"/>
        </w:rPr>
        <w:t>нейшем таких дисциплин как «Экономическая теория», «Эконом</w:t>
      </w:r>
      <w:r w:rsidR="000D6EF3" w:rsidRPr="000D6EF3">
        <w:rPr>
          <w:rFonts w:ascii="Times New Roman" w:hAnsi="Times New Roman"/>
          <w:sz w:val="32"/>
          <w:szCs w:val="32"/>
        </w:rPr>
        <w:t>и</w:t>
      </w:r>
      <w:r w:rsidR="000D6EF3" w:rsidRPr="000D6EF3">
        <w:rPr>
          <w:rFonts w:ascii="Times New Roman" w:hAnsi="Times New Roman"/>
          <w:sz w:val="32"/>
          <w:szCs w:val="32"/>
        </w:rPr>
        <w:t>ческое прогнозирование»,  прохождении практики по получению профессиональных умений и опыта профессиональной деятельн</w:t>
      </w:r>
      <w:r w:rsidR="000D6EF3" w:rsidRPr="000D6EF3">
        <w:rPr>
          <w:rFonts w:ascii="Times New Roman" w:hAnsi="Times New Roman"/>
          <w:sz w:val="32"/>
          <w:szCs w:val="32"/>
        </w:rPr>
        <w:t>о</w:t>
      </w:r>
      <w:r w:rsidR="000D6EF3" w:rsidRPr="000D6EF3">
        <w:rPr>
          <w:rFonts w:ascii="Times New Roman" w:hAnsi="Times New Roman"/>
          <w:sz w:val="32"/>
          <w:szCs w:val="32"/>
        </w:rPr>
        <w:t>сти, аналитич</w:t>
      </w:r>
      <w:r w:rsidR="000D6EF3" w:rsidRPr="000D6EF3">
        <w:rPr>
          <w:rFonts w:ascii="Times New Roman" w:hAnsi="Times New Roman"/>
          <w:sz w:val="32"/>
          <w:szCs w:val="32"/>
        </w:rPr>
        <w:t>е</w:t>
      </w:r>
      <w:r w:rsidR="000D6EF3" w:rsidRPr="000D6EF3">
        <w:rPr>
          <w:rFonts w:ascii="Times New Roman" w:hAnsi="Times New Roman"/>
          <w:sz w:val="32"/>
          <w:szCs w:val="32"/>
        </w:rPr>
        <w:t xml:space="preserve">ской практики. </w:t>
      </w:r>
    </w:p>
    <w:p w:rsidR="00687691" w:rsidRPr="000D6EF3" w:rsidRDefault="00687691" w:rsidP="00687691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687691" w:rsidRPr="000D6EF3" w:rsidRDefault="00687691" w:rsidP="00687691">
      <w:pPr>
        <w:pStyle w:val="a5"/>
        <w:ind w:firstLine="709"/>
        <w:jc w:val="both"/>
        <w:rPr>
          <w:rFonts w:ascii="Times New Roman" w:eastAsia="Calibri" w:hAnsi="Times New Roman" w:cs="Times New Roman"/>
          <w:spacing w:val="-2"/>
          <w:sz w:val="32"/>
          <w:szCs w:val="32"/>
        </w:rPr>
      </w:pPr>
      <w:proofErr w:type="gramStart"/>
      <w:r w:rsidRPr="000D6EF3">
        <w:rPr>
          <w:rFonts w:ascii="Times New Roman" w:hAnsi="Times New Roman" w:cs="Times New Roman"/>
          <w:b/>
          <w:sz w:val="32"/>
          <w:szCs w:val="32"/>
        </w:rPr>
        <w:t>Цель дисциплины:</w:t>
      </w:r>
      <w:r w:rsidRPr="000D6EF3">
        <w:rPr>
          <w:b/>
          <w:spacing w:val="-2"/>
          <w:sz w:val="32"/>
          <w:szCs w:val="32"/>
        </w:rPr>
        <w:t xml:space="preserve"> 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 xml:space="preserve">сформировать у </w:t>
      </w:r>
      <w:r w:rsidR="000D6EF3">
        <w:rPr>
          <w:rFonts w:ascii="Times New Roman" w:hAnsi="Times New Roman" w:cs="Times New Roman"/>
          <w:spacing w:val="-2"/>
          <w:sz w:val="32"/>
          <w:szCs w:val="32"/>
        </w:rPr>
        <w:t>обучающихся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 xml:space="preserve"> научное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пред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>ставление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 xml:space="preserve"> об основных понятиях и количественных законах развития и управления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 xml:space="preserve"> финансовыми системами, обучить 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>осн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>о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>вам математического моделирования различных финансовых операций, прогнозирования наиболее эффективных результатов х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>о</w:t>
      </w:r>
      <w:r w:rsidRPr="000D6EF3">
        <w:rPr>
          <w:rFonts w:ascii="Times New Roman" w:eastAsia="Calibri" w:hAnsi="Times New Roman" w:cs="Times New Roman"/>
          <w:spacing w:val="-2"/>
          <w:sz w:val="32"/>
          <w:szCs w:val="32"/>
        </w:rPr>
        <w:t>зяйствен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>ной де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>я</w:t>
      </w:r>
      <w:r w:rsidRPr="000D6EF3">
        <w:rPr>
          <w:rFonts w:ascii="Times New Roman" w:hAnsi="Times New Roman" w:cs="Times New Roman"/>
          <w:spacing w:val="-2"/>
          <w:sz w:val="32"/>
          <w:szCs w:val="32"/>
        </w:rPr>
        <w:t>тельности.</w:t>
      </w:r>
      <w:proofErr w:type="gramEnd"/>
    </w:p>
    <w:p w:rsidR="00687691" w:rsidRPr="000D6EF3" w:rsidRDefault="00687691" w:rsidP="00687691">
      <w:pPr>
        <w:pStyle w:val="a5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 Задачи: </w:t>
      </w:r>
      <w:r w:rsidRPr="000D6EF3">
        <w:rPr>
          <w:rFonts w:ascii="Times New Roman" w:hAnsi="Times New Roman" w:cs="Times New Roman"/>
          <w:sz w:val="32"/>
          <w:szCs w:val="32"/>
        </w:rPr>
        <w:t>развить логическое и алгоритмическое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мышления;</w:t>
      </w:r>
      <w:r w:rsidRPr="000D6EF3">
        <w:rPr>
          <w:rFonts w:ascii="Times New Roman" w:hAnsi="Times New Roman" w:cs="Times New Roman"/>
          <w:sz w:val="32"/>
          <w:szCs w:val="32"/>
        </w:rPr>
        <w:t xml:space="preserve"> сформировать теоретические знания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по изучаемой дисциплине</w:t>
      </w:r>
      <w:r w:rsidRPr="000D6EF3">
        <w:rPr>
          <w:rFonts w:ascii="Times New Roman" w:hAnsi="Times New Roman" w:cs="Times New Roman"/>
          <w:sz w:val="32"/>
          <w:szCs w:val="32"/>
        </w:rPr>
        <w:t>; сформировать умения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выбирать те или иные методы м</w:t>
      </w:r>
      <w:r w:rsidRPr="000D6EF3">
        <w:rPr>
          <w:rFonts w:ascii="Times New Roman" w:eastAsia="Calibri" w:hAnsi="Times New Roman" w:cs="Times New Roman"/>
          <w:sz w:val="32"/>
          <w:szCs w:val="32"/>
        </w:rPr>
        <w:t>а</w:t>
      </w:r>
      <w:r w:rsidRPr="000D6EF3">
        <w:rPr>
          <w:rFonts w:ascii="Times New Roman" w:eastAsia="Calibri" w:hAnsi="Times New Roman" w:cs="Times New Roman"/>
          <w:sz w:val="32"/>
          <w:szCs w:val="32"/>
        </w:rPr>
        <w:t>тематики и статистики для финансовых расчетов</w:t>
      </w:r>
      <w:r w:rsidRPr="000D6EF3">
        <w:rPr>
          <w:rFonts w:ascii="Times New Roman" w:hAnsi="Times New Roman" w:cs="Times New Roman"/>
          <w:sz w:val="32"/>
          <w:szCs w:val="32"/>
        </w:rPr>
        <w:t xml:space="preserve"> и прогнозировать пути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разв</w:t>
      </w:r>
      <w:r w:rsidRPr="000D6EF3">
        <w:rPr>
          <w:rFonts w:ascii="Times New Roman" w:eastAsia="Calibri" w:hAnsi="Times New Roman" w:cs="Times New Roman"/>
          <w:sz w:val="32"/>
          <w:szCs w:val="32"/>
        </w:rPr>
        <w:t>и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тия макро– </w:t>
      </w:r>
      <w:proofErr w:type="gramStart"/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и </w:t>
      </w:r>
      <w:proofErr w:type="gramEnd"/>
      <w:r w:rsidRPr="000D6EF3">
        <w:rPr>
          <w:rFonts w:ascii="Times New Roman" w:eastAsia="Calibri" w:hAnsi="Times New Roman" w:cs="Times New Roman"/>
          <w:sz w:val="32"/>
          <w:szCs w:val="32"/>
        </w:rPr>
        <w:t>микроэкономических факторов хозяйственной де</w:t>
      </w:r>
      <w:r w:rsidRPr="000D6EF3">
        <w:rPr>
          <w:rFonts w:ascii="Times New Roman" w:eastAsia="Calibri" w:hAnsi="Times New Roman" w:cs="Times New Roman"/>
          <w:sz w:val="32"/>
          <w:szCs w:val="32"/>
        </w:rPr>
        <w:t>я</w:t>
      </w:r>
      <w:r w:rsidRPr="000D6EF3">
        <w:rPr>
          <w:rFonts w:ascii="Times New Roman" w:eastAsia="Calibri" w:hAnsi="Times New Roman" w:cs="Times New Roman"/>
          <w:sz w:val="32"/>
          <w:szCs w:val="32"/>
        </w:rPr>
        <w:t>тельности.</w:t>
      </w:r>
    </w:p>
    <w:p w:rsidR="000D6EF3" w:rsidRDefault="000D6EF3" w:rsidP="006876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7691" w:rsidRPr="000D6EF3" w:rsidRDefault="00687691" w:rsidP="006876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687691" w:rsidRPr="000D6EF3" w:rsidRDefault="00687691" w:rsidP="0040432E">
      <w:pPr>
        <w:pStyle w:val="a5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D6EF3">
        <w:rPr>
          <w:rFonts w:ascii="Times New Roman" w:eastAsia="Calibri" w:hAnsi="Times New Roman" w:cs="Times New Roman"/>
          <w:sz w:val="32"/>
          <w:szCs w:val="32"/>
        </w:rPr>
        <w:t>Место и роль финансовой математики в современном экон</w:t>
      </w:r>
      <w:r w:rsidRPr="000D6EF3">
        <w:rPr>
          <w:rFonts w:ascii="Times New Roman" w:eastAsia="Calibri" w:hAnsi="Times New Roman" w:cs="Times New Roman"/>
          <w:sz w:val="32"/>
          <w:szCs w:val="32"/>
        </w:rPr>
        <w:t>о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мическом образовании. Задачи финансовой математики в области </w:t>
      </w:r>
      <w:r w:rsidRPr="000D6EF3">
        <w:rPr>
          <w:rFonts w:ascii="Times New Roman" w:eastAsia="Calibri" w:hAnsi="Times New Roman" w:cs="Times New Roman"/>
          <w:sz w:val="32"/>
          <w:szCs w:val="32"/>
        </w:rPr>
        <w:lastRenderedPageBreak/>
        <w:t>финансовых опер</w:t>
      </w:r>
      <w:r w:rsidRPr="000D6EF3">
        <w:rPr>
          <w:rFonts w:ascii="Times New Roman" w:eastAsia="Calibri" w:hAnsi="Times New Roman" w:cs="Times New Roman"/>
          <w:sz w:val="32"/>
          <w:szCs w:val="32"/>
        </w:rPr>
        <w:t>а</w:t>
      </w:r>
      <w:r w:rsidRPr="000D6EF3">
        <w:rPr>
          <w:rFonts w:ascii="Times New Roman" w:eastAsia="Calibri" w:hAnsi="Times New Roman" w:cs="Times New Roman"/>
          <w:sz w:val="32"/>
          <w:szCs w:val="32"/>
        </w:rPr>
        <w:t>ций. Предмет финансовой математики. Понятие финансовой системы. Финансовые рынки. Математическое мод</w:t>
      </w:r>
      <w:r w:rsidRPr="000D6EF3">
        <w:rPr>
          <w:rFonts w:ascii="Times New Roman" w:eastAsia="Calibri" w:hAnsi="Times New Roman" w:cs="Times New Roman"/>
          <w:sz w:val="32"/>
          <w:szCs w:val="32"/>
        </w:rPr>
        <w:t>е</w:t>
      </w:r>
      <w:r w:rsidRPr="000D6EF3">
        <w:rPr>
          <w:rFonts w:ascii="Times New Roman" w:eastAsia="Calibri" w:hAnsi="Times New Roman" w:cs="Times New Roman"/>
          <w:sz w:val="32"/>
          <w:szCs w:val="32"/>
        </w:rPr>
        <w:t>лирование в области финансов.</w:t>
      </w:r>
      <w:r w:rsidR="0040432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Наращение денежных сумм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Пр</w:t>
      </w:r>
      <w:r w:rsidRPr="000D6EF3">
        <w:rPr>
          <w:rFonts w:ascii="Times New Roman" w:eastAsia="Calibri" w:hAnsi="Times New Roman" w:cs="Times New Roman"/>
          <w:sz w:val="32"/>
          <w:szCs w:val="32"/>
        </w:rPr>
        <w:t>о</w:t>
      </w:r>
      <w:r w:rsidRPr="000D6EF3">
        <w:rPr>
          <w:rFonts w:ascii="Times New Roman" w:eastAsia="Calibri" w:hAnsi="Times New Roman" w:cs="Times New Roman"/>
          <w:sz w:val="32"/>
          <w:szCs w:val="32"/>
        </w:rPr>
        <w:t>стые проценты. Сложные проценты. Сра</w:t>
      </w:r>
      <w:r w:rsidRPr="000D6EF3">
        <w:rPr>
          <w:rFonts w:ascii="Times New Roman" w:eastAsia="Calibri" w:hAnsi="Times New Roman" w:cs="Times New Roman"/>
          <w:sz w:val="32"/>
          <w:szCs w:val="32"/>
        </w:rPr>
        <w:t>в</w:t>
      </w:r>
      <w:r w:rsidRPr="000D6EF3">
        <w:rPr>
          <w:rFonts w:ascii="Times New Roman" w:eastAsia="Calibri" w:hAnsi="Times New Roman" w:cs="Times New Roman"/>
          <w:sz w:val="32"/>
          <w:szCs w:val="32"/>
        </w:rPr>
        <w:t>нение формул наращения. Расчеты в залоговых операциях (ломбардный кредит и т.п.). Потр</w:t>
      </w:r>
      <w:r w:rsidRPr="000D6EF3">
        <w:rPr>
          <w:rFonts w:ascii="Times New Roman" w:eastAsia="Calibri" w:hAnsi="Times New Roman" w:cs="Times New Roman"/>
          <w:sz w:val="32"/>
          <w:szCs w:val="32"/>
        </w:rPr>
        <w:t>е</w:t>
      </w:r>
      <w:r w:rsidRPr="000D6EF3">
        <w:rPr>
          <w:rFonts w:ascii="Times New Roman" w:eastAsia="Calibri" w:hAnsi="Times New Roman" w:cs="Times New Roman"/>
          <w:sz w:val="32"/>
          <w:szCs w:val="32"/>
        </w:rPr>
        <w:t>бительский кредит и виды его погашения. Определение сроков сс</w:t>
      </w:r>
      <w:r w:rsidRPr="000D6EF3">
        <w:rPr>
          <w:rFonts w:ascii="Times New Roman" w:eastAsia="Calibri" w:hAnsi="Times New Roman" w:cs="Times New Roman"/>
          <w:sz w:val="32"/>
          <w:szCs w:val="32"/>
        </w:rPr>
        <w:t>у</w:t>
      </w:r>
      <w:r w:rsidRPr="000D6EF3">
        <w:rPr>
          <w:rFonts w:ascii="Times New Roman" w:eastAsia="Calibri" w:hAnsi="Times New Roman" w:cs="Times New Roman"/>
          <w:sz w:val="32"/>
          <w:szCs w:val="32"/>
        </w:rPr>
        <w:t>ды.</w:t>
      </w:r>
      <w:r w:rsidRPr="000D6EF3"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Дисконтирование денежных сумм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Учетные ставки, учет векс</w:t>
      </w:r>
      <w:r w:rsidRPr="000D6EF3">
        <w:rPr>
          <w:rFonts w:ascii="Times New Roman" w:eastAsia="Calibri" w:hAnsi="Times New Roman" w:cs="Times New Roman"/>
          <w:sz w:val="32"/>
          <w:szCs w:val="32"/>
        </w:rPr>
        <w:t>е</w:t>
      </w:r>
      <w:r w:rsidRPr="000D6EF3">
        <w:rPr>
          <w:rFonts w:ascii="Times New Roman" w:eastAsia="Calibri" w:hAnsi="Times New Roman" w:cs="Times New Roman"/>
          <w:sz w:val="32"/>
          <w:szCs w:val="32"/>
        </w:rPr>
        <w:t>лей. Современная стоимость денег. Эквивалентность простой и учетной ставки.</w:t>
      </w:r>
      <w:r w:rsidRPr="000D6EF3"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Инфляция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Учет инфляции в финансовых операц</w:t>
      </w:r>
      <w:r w:rsidRPr="000D6EF3">
        <w:rPr>
          <w:rFonts w:ascii="Times New Roman" w:eastAsia="Calibri" w:hAnsi="Times New Roman" w:cs="Times New Roman"/>
          <w:sz w:val="32"/>
          <w:szCs w:val="32"/>
        </w:rPr>
        <w:t>и</w:t>
      </w:r>
      <w:r w:rsidRPr="000D6EF3">
        <w:rPr>
          <w:rFonts w:ascii="Times New Roman" w:eastAsia="Calibri" w:hAnsi="Times New Roman" w:cs="Times New Roman"/>
          <w:sz w:val="32"/>
          <w:szCs w:val="32"/>
        </w:rPr>
        <w:t>ях. Эффективная процентная ставка.</w:t>
      </w:r>
      <w:r w:rsidRPr="000D6EF3"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Потоки платежей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Годовая рента. Наращенная сумма и совр</w:t>
      </w:r>
      <w:r w:rsidRPr="000D6EF3">
        <w:rPr>
          <w:rFonts w:ascii="Times New Roman" w:eastAsia="Calibri" w:hAnsi="Times New Roman" w:cs="Times New Roman"/>
          <w:sz w:val="32"/>
          <w:szCs w:val="32"/>
        </w:rPr>
        <w:t>е</w:t>
      </w:r>
      <w:r w:rsidRPr="000D6EF3">
        <w:rPr>
          <w:rFonts w:ascii="Times New Roman" w:eastAsia="Calibri" w:hAnsi="Times New Roman" w:cs="Times New Roman"/>
          <w:sz w:val="32"/>
          <w:szCs w:val="32"/>
        </w:rPr>
        <w:t>менная стоимость ренты. Вечная рента. Определение первичных параметров финансовых рент. Ко</w:t>
      </w:r>
      <w:r w:rsidRPr="000D6EF3">
        <w:rPr>
          <w:rFonts w:ascii="Times New Roman" w:eastAsia="Calibri" w:hAnsi="Times New Roman" w:cs="Times New Roman"/>
          <w:sz w:val="32"/>
          <w:szCs w:val="32"/>
        </w:rPr>
        <w:t>н</w:t>
      </w:r>
      <w:r w:rsidRPr="000D6EF3">
        <w:rPr>
          <w:rFonts w:ascii="Times New Roman" w:eastAsia="Calibri" w:hAnsi="Times New Roman" w:cs="Times New Roman"/>
          <w:sz w:val="32"/>
          <w:szCs w:val="32"/>
        </w:rPr>
        <w:t>версия и консолидация займов, рент.</w:t>
      </w:r>
      <w:r w:rsidRPr="000D6EF3"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Кредитные расчеты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Способы погашения кредитов. Эквивалентность финансовых расчетов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Оценка инвестиционных процессов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Портфели инвестиций; пок</w:t>
      </w:r>
      <w:r w:rsidRPr="000D6EF3">
        <w:rPr>
          <w:rFonts w:ascii="Times New Roman" w:eastAsia="Calibri" w:hAnsi="Times New Roman" w:cs="Times New Roman"/>
          <w:sz w:val="32"/>
          <w:szCs w:val="32"/>
        </w:rPr>
        <w:t>а</w:t>
      </w:r>
      <w:r w:rsidRPr="000D6EF3">
        <w:rPr>
          <w:rFonts w:ascii="Times New Roman" w:eastAsia="Calibri" w:hAnsi="Times New Roman" w:cs="Times New Roman"/>
          <w:sz w:val="32"/>
          <w:szCs w:val="32"/>
        </w:rPr>
        <w:t>затели инвестиционных процессов (чистый приведенный доход, рентабельность, внутренняя норма доходности, срок окупаемости)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Финансовые расчеты на рынке ценных бумаг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Модели оптимизации портфеля ценных бумаг; зад</w:t>
      </w:r>
      <w:r w:rsidRPr="000D6EF3">
        <w:rPr>
          <w:rFonts w:ascii="Times New Roman" w:eastAsia="Calibri" w:hAnsi="Times New Roman" w:cs="Times New Roman"/>
          <w:sz w:val="32"/>
          <w:szCs w:val="32"/>
        </w:rPr>
        <w:t>а</w:t>
      </w:r>
      <w:r w:rsidRPr="000D6EF3">
        <w:rPr>
          <w:rFonts w:ascii="Times New Roman" w:eastAsia="Calibri" w:hAnsi="Times New Roman" w:cs="Times New Roman"/>
          <w:sz w:val="32"/>
          <w:szCs w:val="32"/>
        </w:rPr>
        <w:t>ча о максимально полезном портфеле.</w:t>
      </w:r>
      <w:r w:rsidRPr="000D6EF3"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eastAsia="Calibri" w:hAnsi="Times New Roman" w:cs="Times New Roman"/>
          <w:sz w:val="32"/>
          <w:szCs w:val="32"/>
        </w:rPr>
        <w:t>Фьючерсы и опционы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Основные понятия фьючерсного рынка. Б</w:t>
      </w:r>
      <w:r w:rsidRPr="000D6EF3">
        <w:rPr>
          <w:rFonts w:ascii="Times New Roman" w:eastAsia="Calibri" w:hAnsi="Times New Roman" w:cs="Times New Roman"/>
          <w:sz w:val="32"/>
          <w:szCs w:val="32"/>
        </w:rPr>
        <w:t>и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номиальная модель оценки стоимости опциона. Модель </w:t>
      </w:r>
      <w:proofErr w:type="spellStart"/>
      <w:r w:rsidRPr="000D6EF3">
        <w:rPr>
          <w:rFonts w:ascii="Times New Roman" w:eastAsia="Calibri" w:hAnsi="Times New Roman" w:cs="Times New Roman"/>
          <w:sz w:val="32"/>
          <w:szCs w:val="32"/>
        </w:rPr>
        <w:t>Блэка</w:t>
      </w:r>
      <w:proofErr w:type="spellEnd"/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proofErr w:type="spellStart"/>
      <w:r w:rsidRPr="000D6EF3">
        <w:rPr>
          <w:rFonts w:ascii="Times New Roman" w:eastAsia="Calibri" w:hAnsi="Times New Roman" w:cs="Times New Roman"/>
          <w:sz w:val="32"/>
          <w:szCs w:val="32"/>
        </w:rPr>
        <w:t>Шоуэлса</w:t>
      </w:r>
      <w:proofErr w:type="spellEnd"/>
      <w:r w:rsidRPr="000D6EF3">
        <w:rPr>
          <w:rFonts w:ascii="Times New Roman" w:eastAsia="Calibri" w:hAnsi="Times New Roman" w:cs="Times New Roman"/>
          <w:sz w:val="32"/>
          <w:szCs w:val="32"/>
        </w:rPr>
        <w:t>. Математические  основы финансового анализа в услов</w:t>
      </w:r>
      <w:r w:rsidRPr="000D6EF3">
        <w:rPr>
          <w:rFonts w:ascii="Times New Roman" w:eastAsia="Calibri" w:hAnsi="Times New Roman" w:cs="Times New Roman"/>
          <w:sz w:val="32"/>
          <w:szCs w:val="32"/>
        </w:rPr>
        <w:t>и</w:t>
      </w:r>
      <w:r w:rsidRPr="000D6EF3">
        <w:rPr>
          <w:rFonts w:ascii="Times New Roman" w:eastAsia="Calibri" w:hAnsi="Times New Roman" w:cs="Times New Roman"/>
          <w:sz w:val="32"/>
          <w:szCs w:val="32"/>
        </w:rPr>
        <w:t>ях риска и неопределенности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Риски и их измерители. Среднеква</w:t>
      </w:r>
      <w:r w:rsidRPr="000D6EF3">
        <w:rPr>
          <w:rFonts w:ascii="Times New Roman" w:eastAsia="Calibri" w:hAnsi="Times New Roman" w:cs="Times New Roman"/>
          <w:sz w:val="32"/>
          <w:szCs w:val="32"/>
        </w:rPr>
        <w:t>д</w:t>
      </w:r>
      <w:r w:rsidRPr="000D6EF3">
        <w:rPr>
          <w:rFonts w:ascii="Times New Roman" w:eastAsia="Calibri" w:hAnsi="Times New Roman" w:cs="Times New Roman"/>
          <w:sz w:val="32"/>
          <w:szCs w:val="32"/>
        </w:rPr>
        <w:t>ратическая характеристика риска. Риск разорения. Показатели ри</w:t>
      </w:r>
      <w:r w:rsidRPr="000D6EF3">
        <w:rPr>
          <w:rFonts w:ascii="Times New Roman" w:eastAsia="Calibri" w:hAnsi="Times New Roman" w:cs="Times New Roman"/>
          <w:sz w:val="32"/>
          <w:szCs w:val="32"/>
        </w:rPr>
        <w:t>с</w:t>
      </w:r>
      <w:r w:rsidRPr="000D6EF3">
        <w:rPr>
          <w:rFonts w:ascii="Times New Roman" w:eastAsia="Calibri" w:hAnsi="Times New Roman" w:cs="Times New Roman"/>
          <w:sz w:val="32"/>
          <w:szCs w:val="32"/>
        </w:rPr>
        <w:t>ка в виде отношений. Вероятностные риски. Отношение к риску. Типовые функции полезности дохода. Сниже</w:t>
      </w:r>
      <w:r w:rsidRPr="000D6EF3">
        <w:rPr>
          <w:rFonts w:ascii="Times New Roman" w:hAnsi="Times New Roman" w:cs="Times New Roman"/>
          <w:sz w:val="32"/>
          <w:szCs w:val="32"/>
        </w:rPr>
        <w:t xml:space="preserve">ние риска. </w:t>
      </w:r>
      <w:r w:rsidRPr="000D6EF3">
        <w:rPr>
          <w:rFonts w:ascii="Times New Roman" w:eastAsia="Calibri" w:hAnsi="Times New Roman" w:cs="Times New Roman"/>
          <w:sz w:val="32"/>
          <w:szCs w:val="32"/>
        </w:rPr>
        <w:t>Расчеты на компьютере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Использование стандартных функций </w:t>
      </w:r>
      <w:r w:rsidRPr="000D6EF3">
        <w:rPr>
          <w:rFonts w:ascii="Times New Roman" w:eastAsia="Calibri" w:hAnsi="Times New Roman" w:cs="Times New Roman"/>
          <w:sz w:val="32"/>
          <w:szCs w:val="32"/>
          <w:lang w:val="en-US"/>
        </w:rPr>
        <w:t>EXCEL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при р</w:t>
      </w:r>
      <w:r w:rsidRPr="000D6EF3">
        <w:rPr>
          <w:rFonts w:ascii="Times New Roman" w:eastAsia="Calibri" w:hAnsi="Times New Roman" w:cs="Times New Roman"/>
          <w:sz w:val="32"/>
          <w:szCs w:val="32"/>
        </w:rPr>
        <w:t>е</w:t>
      </w:r>
      <w:r w:rsidRPr="000D6EF3">
        <w:rPr>
          <w:rFonts w:ascii="Times New Roman" w:eastAsia="Calibri" w:hAnsi="Times New Roman" w:cs="Times New Roman"/>
          <w:sz w:val="32"/>
          <w:szCs w:val="32"/>
        </w:rPr>
        <w:t>шении задач финансовой матем</w:t>
      </w:r>
      <w:r w:rsidRPr="000D6EF3">
        <w:rPr>
          <w:rFonts w:ascii="Times New Roman" w:eastAsia="Calibri" w:hAnsi="Times New Roman" w:cs="Times New Roman"/>
          <w:sz w:val="32"/>
          <w:szCs w:val="32"/>
        </w:rPr>
        <w:t>а</w:t>
      </w:r>
      <w:r w:rsidRPr="000D6EF3">
        <w:rPr>
          <w:rFonts w:ascii="Times New Roman" w:eastAsia="Calibri" w:hAnsi="Times New Roman" w:cs="Times New Roman"/>
          <w:sz w:val="32"/>
          <w:szCs w:val="32"/>
        </w:rPr>
        <w:t>тики.</w:t>
      </w:r>
    </w:p>
    <w:p w:rsidR="000D6EF3" w:rsidRPr="000D6EF3" w:rsidRDefault="000D6EF3" w:rsidP="00687691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D6EF3" w:rsidRPr="000D6EF3" w:rsidRDefault="000D6EF3" w:rsidP="000D6EF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0D6EF3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Pr="000D6EF3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0D6EF3">
        <w:rPr>
          <w:rFonts w:ascii="Times New Roman" w:hAnsi="Times New Roman" w:cs="Times New Roman"/>
          <w:sz w:val="32"/>
          <w:szCs w:val="32"/>
        </w:rPr>
        <w:t xml:space="preserve"> форм</w:t>
      </w:r>
      <w:r w:rsidRPr="000D6EF3">
        <w:rPr>
          <w:rFonts w:ascii="Times New Roman" w:hAnsi="Times New Roman" w:cs="Times New Roman"/>
          <w:sz w:val="32"/>
          <w:szCs w:val="32"/>
        </w:rPr>
        <w:t>и</w:t>
      </w:r>
      <w:r w:rsidRPr="000D6EF3">
        <w:rPr>
          <w:rFonts w:ascii="Times New Roman" w:hAnsi="Times New Roman" w:cs="Times New Roman"/>
          <w:sz w:val="32"/>
          <w:szCs w:val="32"/>
        </w:rPr>
        <w:t xml:space="preserve">руются следующие компетенции: </w:t>
      </w:r>
    </w:p>
    <w:p w:rsidR="000D6EF3" w:rsidRPr="000D6EF3" w:rsidRDefault="000D6EF3" w:rsidP="000D6EF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0D6EF3">
        <w:rPr>
          <w:rFonts w:ascii="Times New Roman" w:hAnsi="Times New Roman" w:cs="Times New Roman"/>
          <w:b/>
          <w:sz w:val="32"/>
          <w:szCs w:val="32"/>
        </w:rPr>
        <w:t>ОПК-2</w:t>
      </w:r>
      <w:r w:rsidRPr="000D6EF3">
        <w:rPr>
          <w:rFonts w:ascii="Times New Roman" w:hAnsi="Times New Roman" w:cs="Times New Roman"/>
          <w:sz w:val="32"/>
          <w:szCs w:val="32"/>
        </w:rPr>
        <w:t xml:space="preserve"> способность применять основные методы математич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>ского анализа и моделирования, теоретического и экспериментал</w:t>
      </w:r>
      <w:r w:rsidRPr="000D6EF3">
        <w:rPr>
          <w:rFonts w:ascii="Times New Roman" w:hAnsi="Times New Roman" w:cs="Times New Roman"/>
          <w:sz w:val="32"/>
          <w:szCs w:val="32"/>
        </w:rPr>
        <w:t>ь</w:t>
      </w:r>
      <w:r w:rsidRPr="000D6EF3">
        <w:rPr>
          <w:rFonts w:ascii="Times New Roman" w:hAnsi="Times New Roman" w:cs="Times New Roman"/>
          <w:sz w:val="32"/>
          <w:szCs w:val="32"/>
        </w:rPr>
        <w:t>ного исследования; владеть математическим аппаратом при реш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>нии профессиональных проблем (знает – как применять основные методы математического анализа и моделирования, теоретического и экспериментального исследования; владеть математическим а</w:t>
      </w:r>
      <w:r w:rsidRPr="000D6EF3">
        <w:rPr>
          <w:rFonts w:ascii="Times New Roman" w:hAnsi="Times New Roman" w:cs="Times New Roman"/>
          <w:sz w:val="32"/>
          <w:szCs w:val="32"/>
        </w:rPr>
        <w:t>п</w:t>
      </w:r>
      <w:r w:rsidRPr="000D6EF3">
        <w:rPr>
          <w:rFonts w:ascii="Times New Roman" w:hAnsi="Times New Roman" w:cs="Times New Roman"/>
          <w:sz w:val="32"/>
          <w:szCs w:val="32"/>
        </w:rPr>
        <w:t>паратом при решении профессиональных проблем; умеет - прим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 xml:space="preserve">нять основные методы математического анализа и моделирования, </w:t>
      </w:r>
      <w:r w:rsidRPr="000D6EF3">
        <w:rPr>
          <w:rFonts w:ascii="Times New Roman" w:hAnsi="Times New Roman" w:cs="Times New Roman"/>
          <w:sz w:val="32"/>
          <w:szCs w:val="32"/>
        </w:rPr>
        <w:lastRenderedPageBreak/>
        <w:t>теоретического и экспериментального исследования;</w:t>
      </w:r>
      <w:proofErr w:type="gramEnd"/>
      <w:r w:rsidRPr="000D6EF3">
        <w:rPr>
          <w:rFonts w:ascii="Times New Roman" w:hAnsi="Times New Roman" w:cs="Times New Roman"/>
          <w:sz w:val="32"/>
          <w:szCs w:val="32"/>
        </w:rPr>
        <w:t xml:space="preserve"> владеть мат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>матическим аппаратом при решении профессиональных проблем; владеет – способностью применять основные методы математич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>ского анализа и моделирования, теоретического и экспериментал</w:t>
      </w:r>
      <w:r w:rsidRPr="000D6EF3">
        <w:rPr>
          <w:rFonts w:ascii="Times New Roman" w:hAnsi="Times New Roman" w:cs="Times New Roman"/>
          <w:sz w:val="32"/>
          <w:szCs w:val="32"/>
        </w:rPr>
        <w:t>ь</w:t>
      </w:r>
      <w:r w:rsidRPr="000D6EF3">
        <w:rPr>
          <w:rFonts w:ascii="Times New Roman" w:hAnsi="Times New Roman" w:cs="Times New Roman"/>
          <w:sz w:val="32"/>
          <w:szCs w:val="32"/>
        </w:rPr>
        <w:t>ного исследования; владеть математическим аппаратом при реш</w:t>
      </w:r>
      <w:r w:rsidRPr="000D6EF3">
        <w:rPr>
          <w:rFonts w:ascii="Times New Roman" w:hAnsi="Times New Roman" w:cs="Times New Roman"/>
          <w:sz w:val="32"/>
          <w:szCs w:val="32"/>
        </w:rPr>
        <w:t>е</w:t>
      </w:r>
      <w:r w:rsidRPr="000D6EF3">
        <w:rPr>
          <w:rFonts w:ascii="Times New Roman" w:hAnsi="Times New Roman" w:cs="Times New Roman"/>
          <w:sz w:val="32"/>
          <w:szCs w:val="32"/>
        </w:rPr>
        <w:t>нии профессиональных проблем).</w:t>
      </w:r>
    </w:p>
    <w:p w:rsidR="0040432E" w:rsidRPr="000D6EF3" w:rsidRDefault="0040432E" w:rsidP="004043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hAnsi="Times New Roman" w:cs="Times New Roman"/>
          <w:b/>
          <w:sz w:val="32"/>
          <w:szCs w:val="32"/>
        </w:rPr>
        <w:t xml:space="preserve">ПК-9 </w:t>
      </w:r>
      <w:r w:rsidRPr="000D6EF3">
        <w:rPr>
          <w:rFonts w:ascii="Times New Roman" w:hAnsi="Times New Roman" w:cs="Times New Roman"/>
          <w:sz w:val="32"/>
          <w:szCs w:val="32"/>
        </w:rPr>
        <w:t>– готовность анализировать, оценивать и разрабатывать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hAnsi="Times New Roman" w:cs="Times New Roman"/>
          <w:sz w:val="32"/>
          <w:szCs w:val="32"/>
        </w:rPr>
        <w:t>стр</w:t>
      </w:r>
      <w:r w:rsidRPr="000D6EF3">
        <w:rPr>
          <w:rFonts w:ascii="Times New Roman" w:hAnsi="Times New Roman" w:cs="Times New Roman"/>
          <w:sz w:val="32"/>
          <w:szCs w:val="32"/>
        </w:rPr>
        <w:t>а</w:t>
      </w:r>
      <w:r w:rsidRPr="000D6EF3">
        <w:rPr>
          <w:rFonts w:ascii="Times New Roman" w:hAnsi="Times New Roman" w:cs="Times New Roman"/>
          <w:sz w:val="32"/>
          <w:szCs w:val="32"/>
        </w:rPr>
        <w:t>тегии организации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0D6EF3">
        <w:rPr>
          <w:rFonts w:ascii="Times New Roman" w:hAnsi="Times New Roman" w:cs="Times New Roman"/>
          <w:sz w:val="32"/>
          <w:szCs w:val="32"/>
        </w:rPr>
        <w:t>анализировать, оценивать и разр</w:t>
      </w:r>
      <w:r w:rsidRPr="000D6EF3">
        <w:rPr>
          <w:rFonts w:ascii="Times New Roman" w:hAnsi="Times New Roman" w:cs="Times New Roman"/>
          <w:sz w:val="32"/>
          <w:szCs w:val="32"/>
        </w:rPr>
        <w:t>а</w:t>
      </w:r>
      <w:r w:rsidRPr="000D6EF3">
        <w:rPr>
          <w:rFonts w:ascii="Times New Roman" w:hAnsi="Times New Roman" w:cs="Times New Roman"/>
          <w:sz w:val="32"/>
          <w:szCs w:val="32"/>
        </w:rPr>
        <w:t>батывать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hAnsi="Times New Roman" w:cs="Times New Roman"/>
          <w:sz w:val="32"/>
          <w:szCs w:val="32"/>
        </w:rPr>
        <w:t>стратегии орг</w:t>
      </w:r>
      <w:r w:rsidRPr="000D6EF3">
        <w:rPr>
          <w:rFonts w:ascii="Times New Roman" w:hAnsi="Times New Roman" w:cs="Times New Roman"/>
          <w:sz w:val="32"/>
          <w:szCs w:val="32"/>
        </w:rPr>
        <w:t>а</w:t>
      </w:r>
      <w:r w:rsidRPr="000D6EF3">
        <w:rPr>
          <w:rFonts w:ascii="Times New Roman" w:hAnsi="Times New Roman" w:cs="Times New Roman"/>
          <w:sz w:val="32"/>
          <w:szCs w:val="32"/>
        </w:rPr>
        <w:t>низации</w:t>
      </w:r>
      <w:r>
        <w:rPr>
          <w:rFonts w:ascii="Times New Roman" w:hAnsi="Times New Roman" w:cs="Times New Roman"/>
          <w:sz w:val="32"/>
          <w:szCs w:val="32"/>
        </w:rPr>
        <w:t xml:space="preserve">; уметь - </w:t>
      </w:r>
      <w:r w:rsidRPr="000D6EF3">
        <w:rPr>
          <w:rFonts w:ascii="Times New Roman" w:hAnsi="Times New Roman" w:cs="Times New Roman"/>
          <w:sz w:val="32"/>
          <w:szCs w:val="32"/>
        </w:rPr>
        <w:t>анализировать, оценивать и разрабатывать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hAnsi="Times New Roman" w:cs="Times New Roman"/>
          <w:sz w:val="32"/>
          <w:szCs w:val="32"/>
        </w:rPr>
        <w:t>стратегии организации</w:t>
      </w:r>
      <w:r>
        <w:rPr>
          <w:rFonts w:ascii="Times New Roman" w:hAnsi="Times New Roman" w:cs="Times New Roman"/>
          <w:sz w:val="32"/>
          <w:szCs w:val="32"/>
        </w:rPr>
        <w:t xml:space="preserve">; владеть – готовностью </w:t>
      </w:r>
      <w:r w:rsidRPr="000D6EF3">
        <w:rPr>
          <w:rFonts w:ascii="Times New Roman" w:hAnsi="Times New Roman" w:cs="Times New Roman"/>
          <w:sz w:val="32"/>
          <w:szCs w:val="32"/>
        </w:rPr>
        <w:t>анализировать, оценивать и разрабатывать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6EF3">
        <w:rPr>
          <w:rFonts w:ascii="Times New Roman" w:hAnsi="Times New Roman" w:cs="Times New Roman"/>
          <w:sz w:val="32"/>
          <w:szCs w:val="32"/>
        </w:rPr>
        <w:t>стратегии орг</w:t>
      </w:r>
      <w:r w:rsidRPr="000D6EF3">
        <w:rPr>
          <w:rFonts w:ascii="Times New Roman" w:hAnsi="Times New Roman" w:cs="Times New Roman"/>
          <w:sz w:val="32"/>
          <w:szCs w:val="32"/>
        </w:rPr>
        <w:t>а</w:t>
      </w:r>
      <w:r w:rsidRPr="000D6EF3">
        <w:rPr>
          <w:rFonts w:ascii="Times New Roman" w:hAnsi="Times New Roman" w:cs="Times New Roman"/>
          <w:sz w:val="32"/>
          <w:szCs w:val="32"/>
        </w:rPr>
        <w:t>низации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0D6EF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D6EF3" w:rsidRPr="000D6EF3" w:rsidRDefault="000D6EF3" w:rsidP="000D6EF3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0D6EF3" w:rsidRPr="000D6EF3" w:rsidRDefault="000D6EF3" w:rsidP="000D6EF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D6EF3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0D6EF3" w:rsidRPr="000D6EF3" w:rsidRDefault="000D6EF3" w:rsidP="000D6EF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D6EF3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использ</w:t>
      </w:r>
      <w:r w:rsidRPr="000D6EF3">
        <w:rPr>
          <w:rFonts w:ascii="Times New Roman" w:hAnsi="Times New Roman"/>
          <w:sz w:val="32"/>
          <w:szCs w:val="32"/>
        </w:rPr>
        <w:t>о</w:t>
      </w:r>
      <w:r w:rsidRPr="000D6EF3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Pr="000D6EF3">
        <w:rPr>
          <w:rFonts w:ascii="Times New Roman" w:hAnsi="Times New Roman"/>
          <w:sz w:val="32"/>
          <w:szCs w:val="32"/>
        </w:rPr>
        <w:t>е</w:t>
      </w:r>
      <w:r w:rsidRPr="000D6EF3">
        <w:rPr>
          <w:rFonts w:ascii="Times New Roman" w:hAnsi="Times New Roman"/>
          <w:sz w:val="32"/>
          <w:szCs w:val="32"/>
        </w:rPr>
        <w:t>дения занятий: деловые и ролевые игры. Теоретический материал  излагается на лекционных занятиях. Лабораторные и практические занятия ориентированы на закрепление теоретического материала, изложенного на лекционных занятиях, а  также на приобретение дополнительных знаний</w:t>
      </w:r>
      <w:proofErr w:type="gramStart"/>
      <w:r w:rsidRPr="000D6EF3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0D6EF3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Pr="000D6EF3">
        <w:rPr>
          <w:rFonts w:ascii="Times New Roman" w:hAnsi="Times New Roman"/>
          <w:sz w:val="32"/>
          <w:szCs w:val="32"/>
        </w:rPr>
        <w:t>е</w:t>
      </w:r>
      <w:r w:rsidRPr="000D6EF3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Pr="000D6EF3">
        <w:rPr>
          <w:rFonts w:ascii="Times New Roman" w:hAnsi="Times New Roman"/>
          <w:sz w:val="32"/>
          <w:szCs w:val="32"/>
        </w:rPr>
        <w:t>и</w:t>
      </w:r>
      <w:r w:rsidRPr="000D6EF3">
        <w:rPr>
          <w:rFonts w:ascii="Times New Roman" w:hAnsi="Times New Roman"/>
          <w:sz w:val="32"/>
          <w:szCs w:val="32"/>
        </w:rPr>
        <w:t>менением интерактивных форм обучения (решение ситуативных задач, проведение ситуативно-ролевых игр, моделирование дел</w:t>
      </w:r>
      <w:r w:rsidRPr="000D6EF3">
        <w:rPr>
          <w:rFonts w:ascii="Times New Roman" w:hAnsi="Times New Roman"/>
          <w:sz w:val="32"/>
          <w:szCs w:val="32"/>
        </w:rPr>
        <w:t>о</w:t>
      </w:r>
      <w:r w:rsidRPr="000D6EF3">
        <w:rPr>
          <w:rFonts w:ascii="Times New Roman" w:hAnsi="Times New Roman"/>
          <w:sz w:val="32"/>
          <w:szCs w:val="32"/>
        </w:rPr>
        <w:t>вых ситуаций).</w:t>
      </w:r>
    </w:p>
    <w:p w:rsidR="000D6EF3" w:rsidRPr="000D6EF3" w:rsidRDefault="000D6EF3" w:rsidP="000D6EF3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0D6EF3" w:rsidRPr="000D6EF3" w:rsidRDefault="000D6EF3" w:rsidP="00687691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07E80" w:rsidRPr="000D6EF3" w:rsidRDefault="00807E80" w:rsidP="00687691">
      <w:pPr>
        <w:pStyle w:val="a5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EF3">
        <w:rPr>
          <w:rFonts w:ascii="Times New Roman" w:eastAsia="Calibri" w:hAnsi="Times New Roman" w:cs="Times New Roman"/>
          <w:b/>
          <w:sz w:val="32"/>
          <w:szCs w:val="32"/>
        </w:rPr>
        <w:t>Составитель:</w:t>
      </w:r>
      <w:r w:rsidRPr="000D6EF3">
        <w:rPr>
          <w:rFonts w:ascii="Times New Roman" w:eastAsia="Calibri" w:hAnsi="Times New Roman" w:cs="Times New Roman"/>
          <w:sz w:val="32"/>
          <w:szCs w:val="32"/>
        </w:rPr>
        <w:t xml:space="preserve"> Л.Э. Степанова,</w:t>
      </w:r>
      <w:r w:rsidR="0040432E">
        <w:rPr>
          <w:rFonts w:ascii="Times New Roman" w:eastAsia="Calibri" w:hAnsi="Times New Roman" w:cs="Times New Roman"/>
          <w:sz w:val="32"/>
          <w:szCs w:val="32"/>
        </w:rPr>
        <w:t xml:space="preserve"> старший преподаватель, </w:t>
      </w:r>
      <w:r w:rsidRPr="000D6EF3">
        <w:rPr>
          <w:rFonts w:ascii="Times New Roman" w:eastAsia="Calibri" w:hAnsi="Times New Roman" w:cs="Times New Roman"/>
          <w:sz w:val="32"/>
          <w:szCs w:val="32"/>
        </w:rPr>
        <w:t>кафедра информатики и естественнонаучных дисциплин.</w:t>
      </w:r>
    </w:p>
    <w:sectPr w:rsidR="00807E80" w:rsidRPr="000D6EF3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AA649D"/>
    <w:multiLevelType w:val="multilevel"/>
    <w:tmpl w:val="F50A2E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6EF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8F3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4CB8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03E6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32E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EC5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87691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71A6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E80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862"/>
    <w:rsid w:val="00AB0925"/>
    <w:rsid w:val="00AB2635"/>
    <w:rsid w:val="00AB2EBE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6088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233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2DEA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291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0D6E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0D6EF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11</cp:revision>
  <cp:lastPrinted>2013-09-24T05:19:00Z</cp:lastPrinted>
  <dcterms:created xsi:type="dcterms:W3CDTF">2013-09-24T04:36:00Z</dcterms:created>
  <dcterms:modified xsi:type="dcterms:W3CDTF">2018-04-04T04:13:00Z</dcterms:modified>
</cp:coreProperties>
</file>