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ED" w:rsidRPr="005B74AF" w:rsidRDefault="002629ED" w:rsidP="001F3FE6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B74AF"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2629ED" w:rsidRPr="00F16470" w:rsidRDefault="002629ED" w:rsidP="00F1647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C5E4B">
        <w:rPr>
          <w:rFonts w:ascii="Times New Roman" w:hAnsi="Times New Roman"/>
          <w:sz w:val="28"/>
          <w:szCs w:val="28"/>
        </w:rPr>
        <w:t xml:space="preserve">Дисциплина  </w:t>
      </w:r>
      <w:r>
        <w:rPr>
          <w:rFonts w:ascii="Times New Roman" w:hAnsi="Times New Roman"/>
          <w:sz w:val="28"/>
          <w:szCs w:val="28"/>
        </w:rPr>
        <w:t>Б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>.</w:t>
      </w:r>
      <w:r w:rsidRPr="006C5E4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CC735B">
        <w:rPr>
          <w:rFonts w:ascii="Times New Roman" w:hAnsi="Times New Roman"/>
          <w:sz w:val="28"/>
          <w:szCs w:val="28"/>
        </w:rPr>
        <w:t>7</w:t>
      </w:r>
      <w:r w:rsidRPr="006C5E4B">
        <w:rPr>
          <w:rFonts w:ascii="Times New Roman" w:hAnsi="Times New Roman"/>
          <w:sz w:val="28"/>
          <w:szCs w:val="28"/>
        </w:rPr>
        <w:t xml:space="preserve"> Финансы</w:t>
      </w:r>
    </w:p>
    <w:p w:rsidR="002629ED" w:rsidRDefault="002629ED" w:rsidP="00457F3D">
      <w:pPr>
        <w:spacing w:after="0" w:line="240" w:lineRule="auto"/>
        <w:ind w:left="360" w:firstLine="180"/>
        <w:rPr>
          <w:rFonts w:ascii="Times New Roman" w:hAnsi="Times New Roman"/>
          <w:sz w:val="28"/>
          <w:szCs w:val="28"/>
        </w:rPr>
      </w:pPr>
      <w:r w:rsidRPr="001F3FE6">
        <w:rPr>
          <w:rFonts w:ascii="Times New Roman" w:hAnsi="Times New Roman"/>
          <w:b/>
          <w:sz w:val="28"/>
          <w:szCs w:val="28"/>
        </w:rPr>
        <w:t>Семестр:</w:t>
      </w:r>
      <w:r>
        <w:rPr>
          <w:rFonts w:ascii="Times New Roman" w:hAnsi="Times New Roman"/>
          <w:sz w:val="28"/>
          <w:szCs w:val="28"/>
        </w:rPr>
        <w:t xml:space="preserve">   4</w:t>
      </w:r>
    </w:p>
    <w:p w:rsidR="002629ED" w:rsidRPr="00457F3D" w:rsidRDefault="002629ED" w:rsidP="00457F3D">
      <w:pPr>
        <w:spacing w:after="0" w:line="240" w:lineRule="auto"/>
        <w:ind w:left="360" w:firstLine="180"/>
        <w:rPr>
          <w:rFonts w:ascii="Times New Roman" w:hAnsi="Times New Roman"/>
          <w:sz w:val="28"/>
          <w:szCs w:val="28"/>
        </w:rPr>
      </w:pPr>
      <w:r w:rsidRPr="001F3FE6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57F3D">
        <w:rPr>
          <w:rFonts w:ascii="Times New Roman" w:hAnsi="Times New Roman"/>
          <w:sz w:val="28"/>
          <w:szCs w:val="28"/>
        </w:rPr>
        <w:t>216</w:t>
      </w:r>
    </w:p>
    <w:p w:rsidR="002629ED" w:rsidRPr="00F044E7" w:rsidRDefault="002629ED" w:rsidP="00457F3D">
      <w:pPr>
        <w:spacing w:after="0" w:line="240" w:lineRule="auto"/>
        <w:ind w:left="36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зачётных единиц: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41C53">
        <w:rPr>
          <w:rFonts w:ascii="Times New Roman" w:hAnsi="Times New Roman"/>
          <w:sz w:val="28"/>
          <w:szCs w:val="28"/>
        </w:rPr>
        <w:t>6</w:t>
      </w:r>
    </w:p>
    <w:p w:rsidR="002629ED" w:rsidRPr="00F044E7" w:rsidRDefault="002629ED" w:rsidP="00457F3D">
      <w:pPr>
        <w:spacing w:after="0" w:line="240" w:lineRule="auto"/>
        <w:ind w:left="360" w:firstLine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Курсовая работа:</w:t>
      </w:r>
      <w:r>
        <w:rPr>
          <w:rFonts w:ascii="Times New Roman" w:hAnsi="Times New Roman"/>
          <w:sz w:val="28"/>
          <w:szCs w:val="28"/>
        </w:rPr>
        <w:t xml:space="preserve"> 4 семестр</w:t>
      </w:r>
    </w:p>
    <w:p w:rsidR="002629ED" w:rsidRPr="001F3FE6" w:rsidRDefault="002629ED" w:rsidP="00457F3D">
      <w:pPr>
        <w:spacing w:after="0" w:line="240" w:lineRule="auto"/>
        <w:ind w:left="360" w:firstLine="180"/>
        <w:rPr>
          <w:rFonts w:ascii="Times New Roman" w:hAnsi="Times New Roman"/>
          <w:b/>
          <w:sz w:val="28"/>
          <w:szCs w:val="28"/>
        </w:rPr>
      </w:pPr>
      <w:r w:rsidRPr="001F3FE6">
        <w:rPr>
          <w:rFonts w:ascii="Times New Roman" w:hAnsi="Times New Roman"/>
          <w:b/>
          <w:sz w:val="28"/>
          <w:szCs w:val="28"/>
        </w:rPr>
        <w:t>Промежуточная аттестация: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экзамен</w:t>
      </w:r>
    </w:p>
    <w:p w:rsidR="002629ED" w:rsidRDefault="002629ED" w:rsidP="00457F3D">
      <w:pPr>
        <w:spacing w:after="0" w:line="240" w:lineRule="auto"/>
        <w:ind w:left="360" w:firstLine="180"/>
        <w:jc w:val="both"/>
        <w:rPr>
          <w:rFonts w:ascii="Times New Roman" w:hAnsi="Times New Roman"/>
          <w:b/>
          <w:sz w:val="28"/>
          <w:szCs w:val="28"/>
        </w:rPr>
      </w:pPr>
    </w:p>
    <w:p w:rsidR="002629ED" w:rsidRDefault="002629ED" w:rsidP="00457F3D">
      <w:pPr>
        <w:spacing w:after="0" w:line="240" w:lineRule="auto"/>
        <w:ind w:left="360" w:firstLine="180"/>
        <w:jc w:val="both"/>
        <w:rPr>
          <w:rFonts w:ascii="Times New Roman" w:hAnsi="Times New Roman"/>
          <w:b/>
          <w:sz w:val="28"/>
          <w:szCs w:val="28"/>
        </w:rPr>
      </w:pPr>
      <w:r w:rsidRPr="00603F2E">
        <w:rPr>
          <w:rFonts w:ascii="Times New Roman" w:hAnsi="Times New Roman"/>
          <w:b/>
          <w:sz w:val="28"/>
          <w:szCs w:val="28"/>
        </w:rPr>
        <w:t>Место дисциплины в структуре ООП:</w:t>
      </w:r>
    </w:p>
    <w:p w:rsidR="002629ED" w:rsidRPr="0090632E" w:rsidRDefault="002629ED" w:rsidP="009063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632E">
        <w:rPr>
          <w:rFonts w:ascii="Times New Roman" w:hAnsi="Times New Roman"/>
          <w:sz w:val="28"/>
          <w:szCs w:val="28"/>
        </w:rPr>
        <w:t xml:space="preserve">Дисциплина «Финансы» включена в </w:t>
      </w:r>
      <w:r w:rsidRPr="0090632E">
        <w:rPr>
          <w:rFonts w:ascii="Times New Roman" w:hAnsi="Times New Roman"/>
          <w:color w:val="000000"/>
          <w:sz w:val="28"/>
          <w:szCs w:val="28"/>
        </w:rPr>
        <w:t>базовую часть</w:t>
      </w:r>
      <w:r w:rsidRPr="00457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32E">
        <w:rPr>
          <w:rFonts w:ascii="Times New Roman" w:hAnsi="Times New Roman"/>
          <w:color w:val="000000"/>
          <w:sz w:val="28"/>
          <w:szCs w:val="28"/>
        </w:rPr>
        <w:t xml:space="preserve">учебного плана </w:t>
      </w:r>
      <w:r w:rsidRPr="0090632E">
        <w:rPr>
          <w:rFonts w:ascii="Times New Roman" w:hAnsi="Times New Roman"/>
          <w:sz w:val="28"/>
          <w:szCs w:val="28"/>
        </w:rPr>
        <w:t>подг</w:t>
      </w:r>
      <w:r w:rsidRPr="0090632E">
        <w:rPr>
          <w:rFonts w:ascii="Times New Roman" w:hAnsi="Times New Roman"/>
          <w:sz w:val="28"/>
          <w:szCs w:val="28"/>
        </w:rPr>
        <w:t>о</w:t>
      </w:r>
      <w:r w:rsidRPr="0090632E">
        <w:rPr>
          <w:rFonts w:ascii="Times New Roman" w:hAnsi="Times New Roman"/>
          <w:sz w:val="28"/>
          <w:szCs w:val="28"/>
        </w:rPr>
        <w:t xml:space="preserve">товки специалистов по </w:t>
      </w:r>
      <w:r>
        <w:rPr>
          <w:rFonts w:ascii="Times New Roman" w:hAnsi="Times New Roman"/>
          <w:sz w:val="28"/>
          <w:szCs w:val="28"/>
        </w:rPr>
        <w:t>специальности</w:t>
      </w:r>
      <w:r w:rsidRPr="009063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38.05.01</w:t>
      </w:r>
      <w:r w:rsidRPr="0090632E">
        <w:rPr>
          <w:rFonts w:ascii="Times New Roman" w:hAnsi="Times New Roman"/>
          <w:sz w:val="28"/>
          <w:szCs w:val="28"/>
        </w:rPr>
        <w:t xml:space="preserve"> </w:t>
      </w:r>
      <w:r w:rsidRPr="0090632E">
        <w:rPr>
          <w:rFonts w:ascii="Times New Roman" w:hAnsi="Times New Roman"/>
          <w:i/>
          <w:sz w:val="28"/>
          <w:szCs w:val="28"/>
        </w:rPr>
        <w:t>Экономическая безопасность</w:t>
      </w:r>
      <w:r w:rsidRPr="0090632E">
        <w:rPr>
          <w:rFonts w:ascii="Times New Roman" w:hAnsi="Times New Roman"/>
          <w:sz w:val="28"/>
          <w:szCs w:val="28"/>
        </w:rPr>
        <w:t>.</w:t>
      </w:r>
    </w:p>
    <w:p w:rsidR="002629ED" w:rsidRPr="0090632E" w:rsidRDefault="002629ED" w:rsidP="0090632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632E">
        <w:rPr>
          <w:rFonts w:ascii="Times New Roman" w:hAnsi="Times New Roman"/>
          <w:sz w:val="28"/>
          <w:szCs w:val="28"/>
        </w:rPr>
        <w:t xml:space="preserve">Содержание дисциплины обеспечивает преемственность и </w:t>
      </w:r>
      <w:r>
        <w:rPr>
          <w:rFonts w:ascii="Times New Roman" w:hAnsi="Times New Roman"/>
          <w:sz w:val="28"/>
          <w:szCs w:val="28"/>
        </w:rPr>
        <w:t>взаимо</w:t>
      </w:r>
      <w:r w:rsidRPr="0090632E">
        <w:rPr>
          <w:rFonts w:ascii="Times New Roman" w:hAnsi="Times New Roman"/>
          <w:sz w:val="28"/>
          <w:szCs w:val="28"/>
        </w:rPr>
        <w:t xml:space="preserve">связь с </w:t>
      </w:r>
      <w:r>
        <w:rPr>
          <w:rFonts w:ascii="Times New Roman" w:hAnsi="Times New Roman"/>
          <w:sz w:val="28"/>
          <w:szCs w:val="28"/>
        </w:rPr>
        <w:t>дисциплинами</w:t>
      </w:r>
      <w:r w:rsidRPr="0090632E">
        <w:rPr>
          <w:rFonts w:ascii="Times New Roman" w:hAnsi="Times New Roman"/>
          <w:sz w:val="28"/>
          <w:szCs w:val="28"/>
        </w:rPr>
        <w:t>: «Экономическая теория», «Мировая экономика и междунаро</w:t>
      </w:r>
      <w:r w:rsidRPr="0090632E">
        <w:rPr>
          <w:rFonts w:ascii="Times New Roman" w:hAnsi="Times New Roman"/>
          <w:sz w:val="28"/>
          <w:szCs w:val="28"/>
        </w:rPr>
        <w:t>д</w:t>
      </w:r>
      <w:r w:rsidRPr="0090632E">
        <w:rPr>
          <w:rFonts w:ascii="Times New Roman" w:hAnsi="Times New Roman"/>
          <w:sz w:val="28"/>
          <w:szCs w:val="28"/>
        </w:rPr>
        <w:t>ные экономические отношения», «Налоги и налогообложение», «Деньги, кр</w:t>
      </w:r>
      <w:r w:rsidRPr="0090632E">
        <w:rPr>
          <w:rFonts w:ascii="Times New Roman" w:hAnsi="Times New Roman"/>
          <w:sz w:val="28"/>
          <w:szCs w:val="28"/>
        </w:rPr>
        <w:t>е</w:t>
      </w:r>
      <w:r w:rsidRPr="0090632E">
        <w:rPr>
          <w:rFonts w:ascii="Times New Roman" w:hAnsi="Times New Roman"/>
          <w:sz w:val="28"/>
          <w:szCs w:val="28"/>
        </w:rPr>
        <w:t>дит, банки», «Страхование», «Рынок ценных бумаг», «Экономика и управление в бюджетной сфере».</w:t>
      </w:r>
    </w:p>
    <w:p w:rsidR="002629ED" w:rsidRPr="0090632E" w:rsidRDefault="002629ED" w:rsidP="00457F3D">
      <w:pPr>
        <w:tabs>
          <w:tab w:val="left" w:pos="540"/>
        </w:tabs>
        <w:spacing w:before="120" w:after="0" w:line="100" w:lineRule="atLeast"/>
        <w:jc w:val="both"/>
        <w:rPr>
          <w:rFonts w:ascii="Times New Roman" w:hAnsi="Times New Roman"/>
          <w:b/>
          <w:sz w:val="28"/>
          <w:szCs w:val="28"/>
        </w:rPr>
      </w:pPr>
      <w:r w:rsidRPr="0090632E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90632E">
        <w:rPr>
          <w:rFonts w:ascii="Times New Roman" w:hAnsi="Times New Roman"/>
          <w:b/>
          <w:sz w:val="28"/>
          <w:szCs w:val="28"/>
        </w:rPr>
        <w:t xml:space="preserve">Цель и задачи освоения  дисциплины: </w:t>
      </w:r>
    </w:p>
    <w:p w:rsidR="004B337F" w:rsidRPr="004B337F" w:rsidRDefault="004B337F" w:rsidP="004B337F">
      <w:pPr>
        <w:pStyle w:val="a6"/>
        <w:spacing w:after="0"/>
        <w:ind w:firstLine="708"/>
        <w:jc w:val="both"/>
        <w:rPr>
          <w:sz w:val="28"/>
          <w:szCs w:val="28"/>
        </w:rPr>
      </w:pPr>
      <w:r w:rsidRPr="004B337F">
        <w:rPr>
          <w:sz w:val="28"/>
          <w:szCs w:val="28"/>
        </w:rPr>
        <w:t>Целью освоения дисциплины «Финансы» является формирование у сп</w:t>
      </w:r>
      <w:r w:rsidRPr="004B337F">
        <w:rPr>
          <w:sz w:val="28"/>
          <w:szCs w:val="28"/>
        </w:rPr>
        <w:t>е</w:t>
      </w:r>
      <w:r w:rsidRPr="004B337F">
        <w:rPr>
          <w:sz w:val="28"/>
          <w:szCs w:val="28"/>
        </w:rPr>
        <w:t>циалистов знаний и умений в области экономических отношений, возника</w:t>
      </w:r>
      <w:r w:rsidRPr="004B337F">
        <w:rPr>
          <w:sz w:val="28"/>
          <w:szCs w:val="28"/>
        </w:rPr>
        <w:t>ю</w:t>
      </w:r>
      <w:r w:rsidRPr="004B337F">
        <w:rPr>
          <w:sz w:val="28"/>
          <w:szCs w:val="28"/>
        </w:rPr>
        <w:t>щих в процессе формирования, распределения и использования валового вну</w:t>
      </w:r>
      <w:r w:rsidRPr="004B337F">
        <w:rPr>
          <w:sz w:val="28"/>
          <w:szCs w:val="28"/>
        </w:rPr>
        <w:t>т</w:t>
      </w:r>
      <w:r w:rsidRPr="004B337F">
        <w:rPr>
          <w:sz w:val="28"/>
          <w:szCs w:val="28"/>
        </w:rPr>
        <w:t>реннего продукта и наци</w:t>
      </w:r>
      <w:r w:rsidRPr="004B337F">
        <w:rPr>
          <w:sz w:val="28"/>
          <w:szCs w:val="28"/>
        </w:rPr>
        <w:t>о</w:t>
      </w:r>
      <w:r w:rsidRPr="004B337F">
        <w:rPr>
          <w:sz w:val="28"/>
          <w:szCs w:val="28"/>
        </w:rPr>
        <w:t>нального дохода.</w:t>
      </w:r>
    </w:p>
    <w:p w:rsidR="004B337F" w:rsidRPr="004B337F" w:rsidRDefault="004B337F" w:rsidP="004B337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Освоение дисциплины способствует подготовке выпускника к решению следующих задач профессиональной деятельности</w:t>
      </w:r>
    </w:p>
    <w:p w:rsidR="004B337F" w:rsidRPr="004B337F" w:rsidRDefault="004B337F" w:rsidP="004B337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 xml:space="preserve"> </w:t>
      </w:r>
      <w:r w:rsidRPr="004B337F">
        <w:rPr>
          <w:rFonts w:ascii="Times New Roman" w:hAnsi="Times New Roman"/>
          <w:i/>
          <w:sz w:val="28"/>
          <w:szCs w:val="28"/>
        </w:rPr>
        <w:t>в области расчетно-экономической, проектно-экономической деятел</w:t>
      </w:r>
      <w:r w:rsidRPr="004B337F">
        <w:rPr>
          <w:rFonts w:ascii="Times New Roman" w:hAnsi="Times New Roman"/>
          <w:i/>
          <w:sz w:val="28"/>
          <w:szCs w:val="28"/>
        </w:rPr>
        <w:t>ь</w:t>
      </w:r>
      <w:r w:rsidRPr="004B337F">
        <w:rPr>
          <w:rFonts w:ascii="Times New Roman" w:hAnsi="Times New Roman"/>
          <w:i/>
          <w:sz w:val="28"/>
          <w:szCs w:val="28"/>
        </w:rPr>
        <w:t>ности:</w:t>
      </w:r>
    </w:p>
    <w:p w:rsidR="004B337F" w:rsidRPr="004B337F" w:rsidRDefault="004B337F" w:rsidP="004B337F">
      <w:pPr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 xml:space="preserve"> овладеть понятийным аппаратом, описывающим принципы организ</w:t>
      </w:r>
      <w:r w:rsidRPr="004B337F">
        <w:rPr>
          <w:rFonts w:ascii="Times New Roman" w:hAnsi="Times New Roman"/>
          <w:sz w:val="28"/>
          <w:szCs w:val="28"/>
        </w:rPr>
        <w:t>а</w:t>
      </w:r>
      <w:r w:rsidRPr="004B337F">
        <w:rPr>
          <w:rFonts w:ascii="Times New Roman" w:hAnsi="Times New Roman"/>
          <w:sz w:val="28"/>
          <w:szCs w:val="28"/>
        </w:rPr>
        <w:t>ции, структуру и взаимосвязь элементов государственных финансов и ф</w:t>
      </w:r>
      <w:r w:rsidRPr="004B337F">
        <w:rPr>
          <w:rFonts w:ascii="Times New Roman" w:hAnsi="Times New Roman"/>
          <w:sz w:val="28"/>
          <w:szCs w:val="28"/>
        </w:rPr>
        <w:t>и</w:t>
      </w:r>
      <w:r w:rsidRPr="004B337F">
        <w:rPr>
          <w:rFonts w:ascii="Times New Roman" w:hAnsi="Times New Roman"/>
          <w:sz w:val="28"/>
          <w:szCs w:val="28"/>
        </w:rPr>
        <w:t>нансов предприятий;</w:t>
      </w:r>
    </w:p>
    <w:p w:rsidR="004B337F" w:rsidRPr="004B337F" w:rsidRDefault="004B337F" w:rsidP="004B337F">
      <w:pPr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понять действие различных факторов, оказывающих влияние на фина</w:t>
      </w:r>
      <w:r w:rsidRPr="004B337F">
        <w:rPr>
          <w:rFonts w:ascii="Times New Roman" w:hAnsi="Times New Roman"/>
          <w:sz w:val="28"/>
          <w:szCs w:val="28"/>
        </w:rPr>
        <w:t>н</w:t>
      </w:r>
      <w:r w:rsidRPr="004B337F">
        <w:rPr>
          <w:rFonts w:ascii="Times New Roman" w:hAnsi="Times New Roman"/>
          <w:sz w:val="28"/>
          <w:szCs w:val="28"/>
        </w:rPr>
        <w:t>сы предприятий, на методы государственного регулирования эконом</w:t>
      </w:r>
      <w:r w:rsidRPr="004B337F">
        <w:rPr>
          <w:rFonts w:ascii="Times New Roman" w:hAnsi="Times New Roman"/>
          <w:sz w:val="28"/>
          <w:szCs w:val="28"/>
        </w:rPr>
        <w:t>и</w:t>
      </w:r>
      <w:r w:rsidRPr="004B337F">
        <w:rPr>
          <w:rFonts w:ascii="Times New Roman" w:hAnsi="Times New Roman"/>
          <w:sz w:val="28"/>
          <w:szCs w:val="28"/>
        </w:rPr>
        <w:t>ки через бюджеты и налоги;</w:t>
      </w:r>
    </w:p>
    <w:p w:rsidR="004B337F" w:rsidRPr="004B337F" w:rsidRDefault="004B337F" w:rsidP="004B337F">
      <w:pPr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ознакомиться с задачами, организацией работы и полномочиями закон</w:t>
      </w:r>
      <w:r w:rsidRPr="004B337F">
        <w:rPr>
          <w:rFonts w:ascii="Times New Roman" w:hAnsi="Times New Roman"/>
          <w:sz w:val="28"/>
          <w:szCs w:val="28"/>
        </w:rPr>
        <w:t>о</w:t>
      </w:r>
      <w:r w:rsidRPr="004B337F">
        <w:rPr>
          <w:rFonts w:ascii="Times New Roman" w:hAnsi="Times New Roman"/>
          <w:sz w:val="28"/>
          <w:szCs w:val="28"/>
        </w:rPr>
        <w:t>дательных и исполнительных органов власти в сфере финансов и финанс</w:t>
      </w:r>
      <w:r w:rsidRPr="004B337F">
        <w:rPr>
          <w:rFonts w:ascii="Times New Roman" w:hAnsi="Times New Roman"/>
          <w:sz w:val="28"/>
          <w:szCs w:val="28"/>
        </w:rPr>
        <w:t>о</w:t>
      </w:r>
      <w:r w:rsidRPr="004B337F">
        <w:rPr>
          <w:rFonts w:ascii="Times New Roman" w:hAnsi="Times New Roman"/>
          <w:sz w:val="28"/>
          <w:szCs w:val="28"/>
        </w:rPr>
        <w:t>вого контроля;</w:t>
      </w:r>
    </w:p>
    <w:p w:rsidR="004B337F" w:rsidRPr="004B337F" w:rsidRDefault="004B337F" w:rsidP="004B337F">
      <w:pPr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уяснить методы разработки финансовых решений применительно к о</w:t>
      </w:r>
      <w:r w:rsidRPr="004B337F">
        <w:rPr>
          <w:rFonts w:ascii="Times New Roman" w:hAnsi="Times New Roman"/>
          <w:sz w:val="28"/>
          <w:szCs w:val="28"/>
        </w:rPr>
        <w:t>с</w:t>
      </w:r>
      <w:r w:rsidRPr="004B337F">
        <w:rPr>
          <w:rFonts w:ascii="Times New Roman" w:hAnsi="Times New Roman"/>
          <w:sz w:val="28"/>
          <w:szCs w:val="28"/>
        </w:rPr>
        <w:t>новным субъектам управления финансами;</w:t>
      </w:r>
    </w:p>
    <w:p w:rsidR="004B337F" w:rsidRPr="004B337F" w:rsidRDefault="004B337F" w:rsidP="004B337F">
      <w:pPr>
        <w:numPr>
          <w:ilvl w:val="0"/>
          <w:numId w:val="19"/>
        </w:numPr>
        <w:tabs>
          <w:tab w:val="left" w:pos="426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научиться планировать и исполнять финансовые документы, применять обоснованные решения по экономии бюджетных ассигнований на всех уро</w:t>
      </w:r>
      <w:r w:rsidRPr="004B337F">
        <w:rPr>
          <w:rFonts w:ascii="Times New Roman" w:hAnsi="Times New Roman"/>
          <w:sz w:val="28"/>
          <w:szCs w:val="28"/>
        </w:rPr>
        <w:t>в</w:t>
      </w:r>
      <w:r w:rsidRPr="004B337F">
        <w:rPr>
          <w:rFonts w:ascii="Times New Roman" w:hAnsi="Times New Roman"/>
          <w:sz w:val="28"/>
          <w:szCs w:val="28"/>
        </w:rPr>
        <w:t xml:space="preserve">нях финансовой системы.  </w:t>
      </w:r>
    </w:p>
    <w:p w:rsidR="004B337F" w:rsidRPr="004B337F" w:rsidRDefault="004B337F" w:rsidP="004B337F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4B337F">
        <w:rPr>
          <w:rFonts w:ascii="Times New Roman" w:hAnsi="Times New Roman"/>
          <w:i/>
          <w:sz w:val="28"/>
          <w:szCs w:val="28"/>
        </w:rPr>
        <w:t>в области контрольно-ревизионной деятельности:</w:t>
      </w:r>
    </w:p>
    <w:p w:rsidR="004B337F" w:rsidRPr="004B337F" w:rsidRDefault="004B337F" w:rsidP="004B337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- овладеть методикой контроля формирования и исполнения бюджетов бюджетной системы Российской Федерации, бюджетов государственных вн</w:t>
      </w:r>
      <w:r w:rsidRPr="004B337F">
        <w:rPr>
          <w:rFonts w:ascii="Times New Roman" w:hAnsi="Times New Roman"/>
          <w:sz w:val="28"/>
          <w:szCs w:val="28"/>
        </w:rPr>
        <w:t>е</w:t>
      </w:r>
      <w:r w:rsidRPr="004B337F">
        <w:rPr>
          <w:rFonts w:ascii="Times New Roman" w:hAnsi="Times New Roman"/>
          <w:sz w:val="28"/>
          <w:szCs w:val="28"/>
        </w:rPr>
        <w:t>бюджетных фондов, бюджетных смет, предупреждения, выявления и пресеч</w:t>
      </w:r>
      <w:r w:rsidRPr="004B337F">
        <w:rPr>
          <w:rFonts w:ascii="Times New Roman" w:hAnsi="Times New Roman"/>
          <w:sz w:val="28"/>
          <w:szCs w:val="28"/>
        </w:rPr>
        <w:t>е</w:t>
      </w:r>
      <w:r w:rsidRPr="004B337F">
        <w:rPr>
          <w:rFonts w:ascii="Times New Roman" w:hAnsi="Times New Roman"/>
          <w:sz w:val="28"/>
          <w:szCs w:val="28"/>
        </w:rPr>
        <w:t>ния нарушений при формировании и использовании государственных и мун</w:t>
      </w:r>
      <w:r w:rsidRPr="004B337F">
        <w:rPr>
          <w:rFonts w:ascii="Times New Roman" w:hAnsi="Times New Roman"/>
          <w:sz w:val="28"/>
          <w:szCs w:val="28"/>
        </w:rPr>
        <w:t>и</w:t>
      </w:r>
      <w:r w:rsidRPr="004B337F">
        <w:rPr>
          <w:rFonts w:ascii="Times New Roman" w:hAnsi="Times New Roman"/>
          <w:sz w:val="28"/>
          <w:szCs w:val="28"/>
        </w:rPr>
        <w:t>ципальных ресурсов;</w:t>
      </w:r>
    </w:p>
    <w:p w:rsidR="004B337F" w:rsidRPr="004B337F" w:rsidRDefault="004B337F" w:rsidP="004B337F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B337F">
        <w:rPr>
          <w:rFonts w:ascii="Times New Roman" w:hAnsi="Times New Roman"/>
          <w:i/>
          <w:sz w:val="28"/>
          <w:szCs w:val="28"/>
        </w:rPr>
        <w:lastRenderedPageBreak/>
        <w:t>в о</w:t>
      </w:r>
      <w:r w:rsidRPr="004B337F">
        <w:rPr>
          <w:rFonts w:ascii="Times New Roman" w:hAnsi="Times New Roman"/>
          <w:i/>
          <w:sz w:val="28"/>
          <w:szCs w:val="28"/>
        </w:rPr>
        <w:t>б</w:t>
      </w:r>
      <w:r w:rsidRPr="004B337F">
        <w:rPr>
          <w:rFonts w:ascii="Times New Roman" w:hAnsi="Times New Roman"/>
          <w:i/>
          <w:sz w:val="28"/>
          <w:szCs w:val="28"/>
        </w:rPr>
        <w:t>ласти правоохранительной деятельности:</w:t>
      </w:r>
    </w:p>
    <w:p w:rsidR="004B337F" w:rsidRPr="004B337F" w:rsidRDefault="004B337F" w:rsidP="004B337F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337F">
        <w:rPr>
          <w:rFonts w:ascii="Times New Roman" w:hAnsi="Times New Roman"/>
          <w:sz w:val="28"/>
          <w:szCs w:val="28"/>
        </w:rPr>
        <w:t>усвоению принципов профилактики, предупреждения, пр</w:t>
      </w:r>
      <w:r w:rsidRPr="004B337F">
        <w:rPr>
          <w:rFonts w:ascii="Times New Roman" w:hAnsi="Times New Roman"/>
          <w:sz w:val="28"/>
          <w:szCs w:val="28"/>
        </w:rPr>
        <w:t>е</w:t>
      </w:r>
      <w:r w:rsidRPr="004B337F">
        <w:rPr>
          <w:rFonts w:ascii="Times New Roman" w:hAnsi="Times New Roman"/>
          <w:sz w:val="28"/>
          <w:szCs w:val="28"/>
        </w:rPr>
        <w:t>сечения, выявления и раскрытия преступлений и иных правонарушений в сфере фина</w:t>
      </w:r>
      <w:r w:rsidRPr="004B337F">
        <w:rPr>
          <w:rFonts w:ascii="Times New Roman" w:hAnsi="Times New Roman"/>
          <w:sz w:val="28"/>
          <w:szCs w:val="28"/>
        </w:rPr>
        <w:t>н</w:t>
      </w:r>
      <w:r w:rsidRPr="004B337F">
        <w:rPr>
          <w:rFonts w:ascii="Times New Roman" w:hAnsi="Times New Roman"/>
          <w:sz w:val="28"/>
          <w:szCs w:val="28"/>
        </w:rPr>
        <w:t>сов;</w:t>
      </w:r>
    </w:p>
    <w:p w:rsidR="004B337F" w:rsidRPr="004B337F" w:rsidRDefault="004B337F" w:rsidP="004B33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B337F">
        <w:rPr>
          <w:rFonts w:ascii="Times New Roman" w:hAnsi="Times New Roman"/>
          <w:i/>
          <w:color w:val="000000"/>
          <w:sz w:val="28"/>
          <w:szCs w:val="28"/>
        </w:rPr>
        <w:t>в области информационно-аналитической деятельн</w:t>
      </w:r>
      <w:r w:rsidRPr="004B337F">
        <w:rPr>
          <w:rFonts w:ascii="Times New Roman" w:hAnsi="Times New Roman"/>
          <w:i/>
          <w:color w:val="000000"/>
          <w:sz w:val="28"/>
          <w:szCs w:val="28"/>
        </w:rPr>
        <w:t>о</w:t>
      </w:r>
      <w:r w:rsidRPr="004B337F">
        <w:rPr>
          <w:rFonts w:ascii="Times New Roman" w:hAnsi="Times New Roman"/>
          <w:i/>
          <w:color w:val="000000"/>
          <w:sz w:val="28"/>
          <w:szCs w:val="28"/>
        </w:rPr>
        <w:t>сти:</w:t>
      </w:r>
    </w:p>
    <w:p w:rsidR="004B337F" w:rsidRPr="004B337F" w:rsidRDefault="004B337F" w:rsidP="004B33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37F">
        <w:rPr>
          <w:rFonts w:ascii="Times New Roman" w:hAnsi="Times New Roman"/>
          <w:i/>
          <w:color w:val="000000"/>
          <w:sz w:val="28"/>
          <w:szCs w:val="28"/>
        </w:rPr>
        <w:t xml:space="preserve">- </w:t>
      </w:r>
      <w:r w:rsidRPr="004B337F">
        <w:rPr>
          <w:rFonts w:ascii="Times New Roman" w:hAnsi="Times New Roman"/>
          <w:sz w:val="28"/>
          <w:szCs w:val="28"/>
        </w:rPr>
        <w:t>научиться планировать и исполнять финансовые документы, применять обоснованные решения по экономии бюджетных ассигнований на всех уро</w:t>
      </w:r>
      <w:r w:rsidRPr="004B337F">
        <w:rPr>
          <w:rFonts w:ascii="Times New Roman" w:hAnsi="Times New Roman"/>
          <w:sz w:val="28"/>
          <w:szCs w:val="28"/>
        </w:rPr>
        <w:t>в</w:t>
      </w:r>
      <w:r w:rsidRPr="004B337F">
        <w:rPr>
          <w:rFonts w:ascii="Times New Roman" w:hAnsi="Times New Roman"/>
          <w:sz w:val="28"/>
          <w:szCs w:val="28"/>
        </w:rPr>
        <w:t>нях финансовой системы</w:t>
      </w:r>
      <w:r w:rsidRPr="004B337F">
        <w:rPr>
          <w:rFonts w:ascii="Times New Roman" w:hAnsi="Times New Roman"/>
          <w:b/>
          <w:sz w:val="28"/>
          <w:szCs w:val="28"/>
        </w:rPr>
        <w:t>.</w:t>
      </w:r>
    </w:p>
    <w:p w:rsidR="004B337F" w:rsidRPr="004B337F" w:rsidRDefault="004B337F" w:rsidP="004B33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B337F">
        <w:rPr>
          <w:rFonts w:ascii="Times New Roman" w:hAnsi="Times New Roman"/>
          <w:i/>
          <w:color w:val="000000"/>
          <w:sz w:val="28"/>
          <w:szCs w:val="28"/>
        </w:rPr>
        <w:t>в области экспертно-консультативной деятельности:</w:t>
      </w:r>
    </w:p>
    <w:p w:rsidR="004B337F" w:rsidRPr="004B337F" w:rsidRDefault="004B337F" w:rsidP="004B337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B337F">
        <w:rPr>
          <w:rFonts w:ascii="Times New Roman" w:hAnsi="Times New Roman"/>
          <w:color w:val="000000"/>
          <w:sz w:val="28"/>
          <w:szCs w:val="28"/>
        </w:rPr>
        <w:t>на основе типовых методик и действующей нормативно-правовой базы проводить экспертную оценку финансовой деятельности хозяйствующих суб</w:t>
      </w:r>
      <w:r w:rsidRPr="004B337F">
        <w:rPr>
          <w:rFonts w:ascii="Times New Roman" w:hAnsi="Times New Roman"/>
          <w:color w:val="000000"/>
          <w:sz w:val="28"/>
          <w:szCs w:val="28"/>
        </w:rPr>
        <w:t>ъ</w:t>
      </w:r>
      <w:r w:rsidRPr="004B337F">
        <w:rPr>
          <w:rFonts w:ascii="Times New Roman" w:hAnsi="Times New Roman"/>
          <w:color w:val="000000"/>
          <w:sz w:val="28"/>
          <w:szCs w:val="28"/>
        </w:rPr>
        <w:t>ектов.</w:t>
      </w:r>
    </w:p>
    <w:p w:rsidR="002629ED" w:rsidRPr="00A904FD" w:rsidRDefault="002629ED" w:rsidP="004B337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B337F">
        <w:rPr>
          <w:rFonts w:ascii="Times New Roman" w:hAnsi="Times New Roman"/>
          <w:b/>
          <w:sz w:val="28"/>
          <w:szCs w:val="28"/>
        </w:rPr>
        <w:t xml:space="preserve">     </w:t>
      </w:r>
      <w:r w:rsidRPr="00A904FD">
        <w:rPr>
          <w:rFonts w:ascii="Times New Roman" w:hAnsi="Times New Roman"/>
          <w:b/>
          <w:sz w:val="28"/>
          <w:szCs w:val="28"/>
        </w:rPr>
        <w:t xml:space="preserve">Содержание дисциплины:  </w:t>
      </w:r>
    </w:p>
    <w:p w:rsidR="002629ED" w:rsidRPr="00D61213" w:rsidRDefault="002629ED" w:rsidP="005D4B6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Социально-экономическая сущность, содержание и основные функции ф</w:t>
      </w:r>
      <w:r w:rsidRPr="00D61213">
        <w:rPr>
          <w:rFonts w:ascii="Times New Roman" w:hAnsi="Times New Roman"/>
          <w:sz w:val="28"/>
          <w:szCs w:val="28"/>
        </w:rPr>
        <w:t>и</w:t>
      </w:r>
      <w:r w:rsidRPr="00D61213">
        <w:rPr>
          <w:rFonts w:ascii="Times New Roman" w:hAnsi="Times New Roman"/>
          <w:sz w:val="28"/>
          <w:szCs w:val="28"/>
        </w:rPr>
        <w:t xml:space="preserve">нансов. Возникновение и развитие финансовых отношений. </w:t>
      </w:r>
      <w:smartTag w:uri="urn:schemas-microsoft-com:office:smarttags" w:element="PersonName">
        <w:r w:rsidRPr="00D61213">
          <w:rPr>
            <w:rFonts w:ascii="Times New Roman" w:hAnsi="Times New Roman"/>
            <w:sz w:val="28"/>
            <w:szCs w:val="28"/>
          </w:rPr>
          <w:t>Финансов</w:t>
        </w:r>
      </w:smartTag>
      <w:r w:rsidRPr="00D61213">
        <w:rPr>
          <w:rFonts w:ascii="Times New Roman" w:hAnsi="Times New Roman"/>
          <w:sz w:val="28"/>
          <w:szCs w:val="28"/>
        </w:rPr>
        <w:t>ые отн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 xml:space="preserve">шения и процесс образования денежных фондов и накоплений. Необходимость финансов в условиях товарного производства. </w:t>
      </w:r>
      <w:smartTag w:uri="urn:schemas-microsoft-com:office:smarttags" w:element="PersonName">
        <w:r w:rsidRPr="00D61213">
          <w:rPr>
            <w:rFonts w:ascii="Times New Roman" w:hAnsi="Times New Roman"/>
            <w:sz w:val="28"/>
            <w:szCs w:val="28"/>
          </w:rPr>
          <w:t>Финансов</w:t>
        </w:r>
      </w:smartTag>
      <w:r w:rsidRPr="00D61213">
        <w:rPr>
          <w:rFonts w:ascii="Times New Roman" w:hAnsi="Times New Roman"/>
          <w:sz w:val="28"/>
          <w:szCs w:val="28"/>
        </w:rPr>
        <w:t>ое обеспечение во</w:t>
      </w:r>
      <w:r w:rsidRPr="00D61213">
        <w:rPr>
          <w:rFonts w:ascii="Times New Roman" w:hAnsi="Times New Roman"/>
          <w:sz w:val="28"/>
          <w:szCs w:val="28"/>
        </w:rPr>
        <w:t>с</w:t>
      </w:r>
      <w:r w:rsidRPr="00D61213">
        <w:rPr>
          <w:rFonts w:ascii="Times New Roman" w:hAnsi="Times New Roman"/>
          <w:sz w:val="28"/>
          <w:szCs w:val="28"/>
        </w:rPr>
        <w:t>производственного процесса. Государственный финансовый механизм в усл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виях рыночной экономики.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213">
        <w:rPr>
          <w:rFonts w:ascii="Times New Roman" w:hAnsi="Times New Roman"/>
          <w:sz w:val="28"/>
          <w:szCs w:val="28"/>
        </w:rPr>
        <w:t>Функции планирования, организации, стимулир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вания, контроля.</w:t>
      </w:r>
    </w:p>
    <w:p w:rsidR="002629ED" w:rsidRPr="00D61213" w:rsidRDefault="002629ED" w:rsidP="004B33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Финансовая система России, её элементы и их взаимосвязь. Звенья фина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 xml:space="preserve">совой системы. </w:t>
      </w:r>
      <w:smartTag w:uri="urn:schemas-microsoft-com:office:smarttags" w:element="PersonName">
        <w:r w:rsidRPr="00D61213">
          <w:rPr>
            <w:rFonts w:ascii="Times New Roman" w:hAnsi="Times New Roman"/>
            <w:sz w:val="28"/>
            <w:szCs w:val="28"/>
          </w:rPr>
          <w:t>Финансов</w:t>
        </w:r>
      </w:smartTag>
      <w:r w:rsidRPr="00D61213">
        <w:rPr>
          <w:rFonts w:ascii="Times New Roman" w:hAnsi="Times New Roman"/>
          <w:sz w:val="28"/>
          <w:szCs w:val="28"/>
        </w:rPr>
        <w:t xml:space="preserve">ый рынок. </w:t>
      </w:r>
      <w:smartTag w:uri="urn:schemas-microsoft-com:office:smarttags" w:element="PersonName">
        <w:r w:rsidRPr="00D61213">
          <w:rPr>
            <w:rFonts w:ascii="Times New Roman" w:hAnsi="Times New Roman"/>
            <w:sz w:val="28"/>
            <w:szCs w:val="28"/>
          </w:rPr>
          <w:t>Финансов</w:t>
        </w:r>
      </w:smartTag>
      <w:r w:rsidRPr="00D61213">
        <w:rPr>
          <w:rFonts w:ascii="Times New Roman" w:hAnsi="Times New Roman"/>
          <w:sz w:val="28"/>
          <w:szCs w:val="28"/>
        </w:rPr>
        <w:t xml:space="preserve">ые ресурсы и  фонды денежных средств: децентрализованные и централизованные. </w:t>
      </w:r>
      <w:r w:rsidRPr="00BA4D9B">
        <w:rPr>
          <w:rFonts w:ascii="Times New Roman" w:hAnsi="Times New Roman"/>
          <w:spacing w:val="-20"/>
          <w:sz w:val="28"/>
          <w:szCs w:val="28"/>
        </w:rPr>
        <w:t xml:space="preserve">Источники их </w:t>
      </w:r>
      <w:r w:rsidRPr="00D61213">
        <w:rPr>
          <w:rFonts w:ascii="Times New Roman" w:hAnsi="Times New Roman"/>
          <w:sz w:val="28"/>
          <w:szCs w:val="28"/>
        </w:rPr>
        <w:t xml:space="preserve">формирования. </w:t>
      </w:r>
    </w:p>
    <w:p w:rsidR="002629ED" w:rsidRPr="00D61213" w:rsidRDefault="002629ED" w:rsidP="00D61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Структура государственных финансов: бюджеты, внебюджетные фонды, си</w:t>
      </w:r>
      <w:r w:rsidRPr="00D61213">
        <w:rPr>
          <w:rFonts w:ascii="Times New Roman" w:hAnsi="Times New Roman"/>
          <w:sz w:val="28"/>
          <w:szCs w:val="28"/>
        </w:rPr>
        <w:t>с</w:t>
      </w:r>
      <w:r w:rsidRPr="00D61213">
        <w:rPr>
          <w:rFonts w:ascii="Times New Roman" w:hAnsi="Times New Roman"/>
          <w:sz w:val="28"/>
          <w:szCs w:val="28"/>
        </w:rPr>
        <w:t>тема государственного кредитования.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213">
        <w:rPr>
          <w:rFonts w:ascii="Times New Roman" w:hAnsi="Times New Roman"/>
          <w:sz w:val="28"/>
          <w:szCs w:val="28"/>
        </w:rPr>
        <w:t xml:space="preserve">Цель финансовой политики и её значение для экономики страны. Основные направления финансовой политики: </w:t>
      </w:r>
      <w:proofErr w:type="gramStart"/>
      <w:r w:rsidRPr="00D61213">
        <w:rPr>
          <w:rFonts w:ascii="Times New Roman" w:hAnsi="Times New Roman"/>
          <w:sz w:val="28"/>
          <w:szCs w:val="28"/>
        </w:rPr>
        <w:t>налог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вая</w:t>
      </w:r>
      <w:proofErr w:type="gramEnd"/>
      <w:r w:rsidRPr="00D61213">
        <w:rPr>
          <w:rFonts w:ascii="Times New Roman" w:hAnsi="Times New Roman"/>
          <w:sz w:val="28"/>
          <w:szCs w:val="28"/>
        </w:rPr>
        <w:t xml:space="preserve">, бюджетная, денежно-кредитная, инвестиционная.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 xml:space="preserve">Финансовый механизм, его роль в реализации финансовой политики. </w:t>
      </w:r>
      <w:smartTag w:uri="urn:schemas-microsoft-com:office:smarttags" w:element="PersonName">
        <w:r w:rsidRPr="00D61213">
          <w:rPr>
            <w:rFonts w:ascii="Times New Roman" w:hAnsi="Times New Roman"/>
            <w:sz w:val="28"/>
            <w:szCs w:val="28"/>
          </w:rPr>
          <w:t>Ф</w:t>
        </w:r>
        <w:r w:rsidRPr="00D61213">
          <w:rPr>
            <w:rFonts w:ascii="Times New Roman" w:hAnsi="Times New Roman"/>
            <w:sz w:val="28"/>
            <w:szCs w:val="28"/>
          </w:rPr>
          <w:t>и</w:t>
        </w:r>
        <w:r w:rsidRPr="00D61213">
          <w:rPr>
            <w:rFonts w:ascii="Times New Roman" w:hAnsi="Times New Roman"/>
            <w:sz w:val="28"/>
            <w:szCs w:val="28"/>
          </w:rPr>
          <w:t>нансов</w:t>
        </w:r>
      </w:smartTag>
      <w:r w:rsidRPr="00D61213">
        <w:rPr>
          <w:rFonts w:ascii="Times New Roman" w:hAnsi="Times New Roman"/>
          <w:sz w:val="28"/>
          <w:szCs w:val="28"/>
        </w:rPr>
        <w:t>ая политика России на современном этапе развития рыночных отнош</w:t>
      </w:r>
      <w:r w:rsidRPr="00D61213">
        <w:rPr>
          <w:rFonts w:ascii="Times New Roman" w:hAnsi="Times New Roman"/>
          <w:sz w:val="28"/>
          <w:szCs w:val="28"/>
        </w:rPr>
        <w:t>е</w:t>
      </w:r>
      <w:r w:rsidRPr="00D61213">
        <w:rPr>
          <w:rFonts w:ascii="Times New Roman" w:hAnsi="Times New Roman"/>
          <w:sz w:val="28"/>
          <w:szCs w:val="28"/>
        </w:rPr>
        <w:t xml:space="preserve">ний.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Управление государственными финансами: объекты и субъекты  упра</w:t>
      </w:r>
      <w:r w:rsidRPr="00D61213">
        <w:rPr>
          <w:rFonts w:ascii="Times New Roman" w:hAnsi="Times New Roman"/>
          <w:sz w:val="28"/>
          <w:szCs w:val="28"/>
        </w:rPr>
        <w:t>в</w:t>
      </w:r>
      <w:r w:rsidRPr="00D61213">
        <w:rPr>
          <w:rFonts w:ascii="Times New Roman" w:hAnsi="Times New Roman"/>
          <w:sz w:val="28"/>
          <w:szCs w:val="28"/>
        </w:rPr>
        <w:t>ления. Основные методы управления системой государственных и муниц</w:t>
      </w:r>
      <w:r w:rsidRPr="00D61213">
        <w:rPr>
          <w:rFonts w:ascii="Times New Roman" w:hAnsi="Times New Roman"/>
          <w:sz w:val="28"/>
          <w:szCs w:val="28"/>
        </w:rPr>
        <w:t>и</w:t>
      </w:r>
      <w:r w:rsidRPr="00D61213">
        <w:rPr>
          <w:rFonts w:ascii="Times New Roman" w:hAnsi="Times New Roman"/>
          <w:sz w:val="28"/>
          <w:szCs w:val="28"/>
        </w:rPr>
        <w:t xml:space="preserve">пальных финансов.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Финансовое прогнозирование, планирование. Содержание и задачи ф</w:t>
      </w:r>
      <w:r w:rsidRPr="00D61213">
        <w:rPr>
          <w:rFonts w:ascii="Times New Roman" w:hAnsi="Times New Roman"/>
          <w:sz w:val="28"/>
          <w:szCs w:val="28"/>
        </w:rPr>
        <w:t>и</w:t>
      </w:r>
      <w:r w:rsidRPr="00D61213">
        <w:rPr>
          <w:rFonts w:ascii="Times New Roman" w:hAnsi="Times New Roman"/>
          <w:sz w:val="28"/>
          <w:szCs w:val="28"/>
        </w:rPr>
        <w:t>нансового контроля. Виды финансового контроля государственного и негос</w:t>
      </w:r>
      <w:r w:rsidRPr="00D61213">
        <w:rPr>
          <w:rFonts w:ascii="Times New Roman" w:hAnsi="Times New Roman"/>
          <w:sz w:val="28"/>
          <w:szCs w:val="28"/>
        </w:rPr>
        <w:t>у</w:t>
      </w:r>
      <w:r w:rsidRPr="00D61213">
        <w:rPr>
          <w:rFonts w:ascii="Times New Roman" w:hAnsi="Times New Roman"/>
          <w:sz w:val="28"/>
          <w:szCs w:val="28"/>
        </w:rPr>
        <w:t>дарстве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>ного (внутрифирменного). Состав и полномочия органов управления государственными финансами. Органы финансового планирования, финансов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го ко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>троля.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Понятие и сущность бюджетной системы государства. Консолидирова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>ный бюджет Российской Федерации и его значение. Федеральный бюджет и его особая роль в решении общегосударственных задач.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213">
        <w:rPr>
          <w:rFonts w:ascii="Times New Roman" w:hAnsi="Times New Roman"/>
          <w:sz w:val="28"/>
          <w:szCs w:val="28"/>
        </w:rPr>
        <w:t>Структура и принципы о</w:t>
      </w:r>
      <w:r w:rsidRPr="00D61213">
        <w:rPr>
          <w:rFonts w:ascii="Times New Roman" w:hAnsi="Times New Roman"/>
          <w:sz w:val="28"/>
          <w:szCs w:val="28"/>
        </w:rPr>
        <w:t>р</w:t>
      </w:r>
      <w:r w:rsidRPr="00D61213">
        <w:rPr>
          <w:rFonts w:ascii="Times New Roman" w:hAnsi="Times New Roman"/>
          <w:sz w:val="28"/>
          <w:szCs w:val="28"/>
        </w:rPr>
        <w:t>ганизации бюджетной системы РФ: единство, самостоятельность, сбалансир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ванность, открытость, гласность, эффективность и экономичность использов</w:t>
      </w:r>
      <w:r w:rsidRPr="00D61213">
        <w:rPr>
          <w:rFonts w:ascii="Times New Roman" w:hAnsi="Times New Roman"/>
          <w:sz w:val="28"/>
          <w:szCs w:val="28"/>
        </w:rPr>
        <w:t>а</w:t>
      </w:r>
      <w:r w:rsidRPr="00D61213">
        <w:rPr>
          <w:rFonts w:ascii="Times New Roman" w:hAnsi="Times New Roman"/>
          <w:sz w:val="28"/>
          <w:szCs w:val="28"/>
        </w:rPr>
        <w:t xml:space="preserve">ния бюджетных средств.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Структура государственного бюджета: доходы и расходы. Дефицит бю</w:t>
      </w:r>
      <w:r w:rsidRPr="00D61213">
        <w:rPr>
          <w:rFonts w:ascii="Times New Roman" w:hAnsi="Times New Roman"/>
          <w:sz w:val="28"/>
          <w:szCs w:val="28"/>
        </w:rPr>
        <w:t>д</w:t>
      </w:r>
      <w:r w:rsidRPr="00D61213">
        <w:rPr>
          <w:rFonts w:ascii="Times New Roman" w:hAnsi="Times New Roman"/>
          <w:sz w:val="28"/>
          <w:szCs w:val="28"/>
        </w:rPr>
        <w:t xml:space="preserve">жета и способы его финансирования. </w:t>
      </w:r>
      <w:proofErr w:type="spellStart"/>
      <w:r w:rsidRPr="00D61213">
        <w:rPr>
          <w:rFonts w:ascii="Times New Roman" w:hAnsi="Times New Roman"/>
          <w:sz w:val="28"/>
          <w:szCs w:val="28"/>
        </w:rPr>
        <w:t>Профицит</w:t>
      </w:r>
      <w:proofErr w:type="spellEnd"/>
      <w:r w:rsidRPr="00D61213">
        <w:rPr>
          <w:rFonts w:ascii="Times New Roman" w:hAnsi="Times New Roman"/>
          <w:sz w:val="28"/>
          <w:szCs w:val="28"/>
        </w:rPr>
        <w:t xml:space="preserve"> бюджета, его причины и п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следствия. Сводное финансовое планирование. Стадии и процедура бюджетн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lastRenderedPageBreak/>
        <w:t>го процесса. Участники бюджетного процесса и их функции. Подготовка пр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екта федерального бюджета исполнительными органами государственной вл</w:t>
      </w:r>
      <w:r w:rsidRPr="00D61213">
        <w:rPr>
          <w:rFonts w:ascii="Times New Roman" w:hAnsi="Times New Roman"/>
          <w:sz w:val="28"/>
          <w:szCs w:val="28"/>
        </w:rPr>
        <w:t>а</w:t>
      </w:r>
      <w:r w:rsidRPr="00D61213">
        <w:rPr>
          <w:rFonts w:ascii="Times New Roman" w:hAnsi="Times New Roman"/>
          <w:sz w:val="28"/>
          <w:szCs w:val="28"/>
        </w:rPr>
        <w:t>сти. Рассмотр</w:t>
      </w:r>
      <w:r w:rsidRPr="00D61213">
        <w:rPr>
          <w:rFonts w:ascii="Times New Roman" w:hAnsi="Times New Roman"/>
          <w:sz w:val="28"/>
          <w:szCs w:val="28"/>
        </w:rPr>
        <w:t>е</w:t>
      </w:r>
      <w:r w:rsidRPr="00D61213">
        <w:rPr>
          <w:rFonts w:ascii="Times New Roman" w:hAnsi="Times New Roman"/>
          <w:sz w:val="28"/>
          <w:szCs w:val="28"/>
        </w:rPr>
        <w:t>ние и утверждение проекта бюджета Федеральным Собранием РФ. Исполнение бюджета. Контроль исполнения бюджета. Отчётность об и</w:t>
      </w:r>
      <w:r w:rsidRPr="00D61213">
        <w:rPr>
          <w:rFonts w:ascii="Times New Roman" w:hAnsi="Times New Roman"/>
          <w:sz w:val="28"/>
          <w:szCs w:val="28"/>
        </w:rPr>
        <w:t>с</w:t>
      </w:r>
      <w:r w:rsidRPr="00D61213">
        <w:rPr>
          <w:rFonts w:ascii="Times New Roman" w:hAnsi="Times New Roman"/>
          <w:sz w:val="28"/>
          <w:szCs w:val="28"/>
        </w:rPr>
        <w:t>полнении бюджета.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Сущность и роль региональных финансов. Правовая основа территор</w:t>
      </w:r>
      <w:r w:rsidRPr="00D61213">
        <w:rPr>
          <w:rFonts w:ascii="Times New Roman" w:hAnsi="Times New Roman"/>
          <w:sz w:val="28"/>
          <w:szCs w:val="28"/>
        </w:rPr>
        <w:t>и</w:t>
      </w:r>
      <w:r w:rsidRPr="00D61213">
        <w:rPr>
          <w:rFonts w:ascii="Times New Roman" w:hAnsi="Times New Roman"/>
          <w:sz w:val="28"/>
          <w:szCs w:val="28"/>
        </w:rPr>
        <w:t>альных и региональных финансов. Содержание и структура финансов субъе</w:t>
      </w:r>
      <w:r w:rsidRPr="00D61213">
        <w:rPr>
          <w:rFonts w:ascii="Times New Roman" w:hAnsi="Times New Roman"/>
          <w:sz w:val="28"/>
          <w:szCs w:val="28"/>
        </w:rPr>
        <w:t>к</w:t>
      </w:r>
      <w:r w:rsidRPr="00D61213">
        <w:rPr>
          <w:rFonts w:ascii="Times New Roman" w:hAnsi="Times New Roman"/>
          <w:sz w:val="28"/>
          <w:szCs w:val="28"/>
        </w:rPr>
        <w:t>тов  РФ. Региональная финансовая политика. Принципы формирования бюдж</w:t>
      </w:r>
      <w:r w:rsidRPr="00D61213">
        <w:rPr>
          <w:rFonts w:ascii="Times New Roman" w:hAnsi="Times New Roman"/>
          <w:sz w:val="28"/>
          <w:szCs w:val="28"/>
        </w:rPr>
        <w:t>е</w:t>
      </w:r>
      <w:r w:rsidRPr="00D61213">
        <w:rPr>
          <w:rFonts w:ascii="Times New Roman" w:hAnsi="Times New Roman"/>
          <w:sz w:val="28"/>
          <w:szCs w:val="28"/>
        </w:rPr>
        <w:t>тов субъе</w:t>
      </w:r>
      <w:r w:rsidRPr="00D61213">
        <w:rPr>
          <w:rFonts w:ascii="Times New Roman" w:hAnsi="Times New Roman"/>
          <w:sz w:val="28"/>
          <w:szCs w:val="28"/>
        </w:rPr>
        <w:t>к</w:t>
      </w:r>
      <w:r w:rsidRPr="00D61213">
        <w:rPr>
          <w:rFonts w:ascii="Times New Roman" w:hAnsi="Times New Roman"/>
          <w:sz w:val="28"/>
          <w:szCs w:val="28"/>
        </w:rPr>
        <w:t>тов РФ.  Региональные бюджеты: содержание, функции, источники формирования и направления расходования средств. Доходы и расходы реги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 xml:space="preserve">нального бюджета. </w:t>
      </w:r>
    </w:p>
    <w:p w:rsidR="002629ED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Местные бюджеты: их функции, методы формирования и направления расх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дования средств. Проблемы  взаимоотношений региональных и местных бюджетов.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61213">
        <w:rPr>
          <w:rFonts w:ascii="Times New Roman" w:hAnsi="Times New Roman"/>
          <w:sz w:val="28"/>
          <w:szCs w:val="28"/>
        </w:rPr>
        <w:t xml:space="preserve">Содержание бюджетного федерализма. </w:t>
      </w:r>
      <w:smartTag w:uri="urn:schemas-microsoft-com:office:smarttags" w:element="PersonName">
        <w:r w:rsidRPr="00D61213">
          <w:rPr>
            <w:rFonts w:ascii="Times New Roman" w:hAnsi="Times New Roman"/>
            <w:sz w:val="28"/>
            <w:szCs w:val="28"/>
          </w:rPr>
          <w:t>Финансов</w:t>
        </w:r>
      </w:smartTag>
      <w:r w:rsidRPr="00D61213">
        <w:rPr>
          <w:rFonts w:ascii="Times New Roman" w:hAnsi="Times New Roman"/>
          <w:sz w:val="28"/>
          <w:szCs w:val="28"/>
        </w:rPr>
        <w:t>ые особенности вза</w:t>
      </w:r>
      <w:r w:rsidRPr="00D61213">
        <w:rPr>
          <w:rFonts w:ascii="Times New Roman" w:hAnsi="Times New Roman"/>
          <w:sz w:val="28"/>
          <w:szCs w:val="28"/>
        </w:rPr>
        <w:t>и</w:t>
      </w:r>
      <w:r w:rsidRPr="00D61213">
        <w:rPr>
          <w:rFonts w:ascii="Times New Roman" w:hAnsi="Times New Roman"/>
          <w:sz w:val="28"/>
          <w:szCs w:val="28"/>
        </w:rPr>
        <w:t>моотношений центра и регионов. Содержание, направления и инструменты бюджетного регулирования. Методы межбюджетных взаимоотношений. Цели и формы  бюджетного выравнивания. Виды финансовой помощи регионам: трансферты, дотации, субсидии, субвенции, бюджетные ссуды. Инвестицио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 xml:space="preserve">ная поддержка развития регионов. Бюджетная обеспеченность и показатели, определяющие бюджетную самостоятельность. Регионы-доноры и регионы-реципиенты.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Экономическая сущность налогов и их функции. Принципы построения налоговой системы РФ. Налоговый кодекс РФ: объекты налогообложения; н</w:t>
      </w:r>
      <w:r w:rsidRPr="00D61213">
        <w:rPr>
          <w:rFonts w:ascii="Times New Roman" w:hAnsi="Times New Roman"/>
          <w:sz w:val="28"/>
          <w:szCs w:val="28"/>
        </w:rPr>
        <w:t>а</w:t>
      </w:r>
      <w:r w:rsidRPr="00D61213">
        <w:rPr>
          <w:rFonts w:ascii="Times New Roman" w:hAnsi="Times New Roman"/>
          <w:sz w:val="28"/>
          <w:szCs w:val="28"/>
        </w:rPr>
        <w:t>логоплательщики; классификация налогов. Виды налогов и их основные эл</w:t>
      </w:r>
      <w:r w:rsidRPr="00D61213">
        <w:rPr>
          <w:rFonts w:ascii="Times New Roman" w:hAnsi="Times New Roman"/>
          <w:sz w:val="28"/>
          <w:szCs w:val="28"/>
        </w:rPr>
        <w:t>е</w:t>
      </w:r>
      <w:r w:rsidRPr="00D61213">
        <w:rPr>
          <w:rFonts w:ascii="Times New Roman" w:hAnsi="Times New Roman"/>
          <w:sz w:val="28"/>
          <w:szCs w:val="28"/>
        </w:rPr>
        <w:t xml:space="preserve">менты. Направления современной налоговой политики в России.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Социально-экономическая сущность внебюджетных фондов и их осно</w:t>
      </w:r>
      <w:r w:rsidRPr="00D61213">
        <w:rPr>
          <w:rFonts w:ascii="Times New Roman" w:hAnsi="Times New Roman"/>
          <w:sz w:val="28"/>
          <w:szCs w:val="28"/>
        </w:rPr>
        <w:t>в</w:t>
      </w:r>
      <w:r w:rsidRPr="00D61213">
        <w:rPr>
          <w:rFonts w:ascii="Times New Roman" w:hAnsi="Times New Roman"/>
          <w:sz w:val="28"/>
          <w:szCs w:val="28"/>
        </w:rPr>
        <w:t>ные функции. Пути создания фондов, их целевое назначение. Источники их формирования. Органы управления  внебюджетными фондами. Структура фо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 xml:space="preserve">дов.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Пенсионный фонд РФ: цели создания и задачи фонда. Источники его формирования и направления средств. Фонд государственного социального страхов</w:t>
      </w:r>
      <w:r w:rsidRPr="00D61213">
        <w:rPr>
          <w:rFonts w:ascii="Times New Roman" w:hAnsi="Times New Roman"/>
          <w:sz w:val="28"/>
          <w:szCs w:val="28"/>
        </w:rPr>
        <w:t>а</w:t>
      </w:r>
      <w:r w:rsidRPr="00D61213">
        <w:rPr>
          <w:rFonts w:ascii="Times New Roman" w:hAnsi="Times New Roman"/>
          <w:sz w:val="28"/>
          <w:szCs w:val="28"/>
        </w:rPr>
        <w:t>ния: цели создания и задачи фонда; доходы и расходы фонда. Фонды обязательного медицинского страхования: цели создания и задачи фонда. И</w:t>
      </w:r>
      <w:r w:rsidRPr="00D61213">
        <w:rPr>
          <w:rFonts w:ascii="Times New Roman" w:hAnsi="Times New Roman"/>
          <w:sz w:val="28"/>
          <w:szCs w:val="28"/>
        </w:rPr>
        <w:t>с</w:t>
      </w:r>
      <w:r w:rsidRPr="00D61213">
        <w:rPr>
          <w:rFonts w:ascii="Times New Roman" w:hAnsi="Times New Roman"/>
          <w:sz w:val="28"/>
          <w:szCs w:val="28"/>
        </w:rPr>
        <w:t xml:space="preserve">точники формирования этого фонда и направления  денежных средств.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Страхование и его роль в системе финансов и бюджетной системе РФ. Источники формирования страхового фонда. Классификация страхования. Страховые тарифы и страховые взносы. Страховой рынок и его структура.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Необходимость и сущность государственного кредита. Деятельность о</w:t>
      </w:r>
      <w:r w:rsidRPr="00D61213">
        <w:rPr>
          <w:rFonts w:ascii="Times New Roman" w:hAnsi="Times New Roman"/>
          <w:sz w:val="28"/>
          <w:szCs w:val="28"/>
        </w:rPr>
        <w:t>р</w:t>
      </w:r>
      <w:r w:rsidRPr="00D61213">
        <w:rPr>
          <w:rFonts w:ascii="Times New Roman" w:hAnsi="Times New Roman"/>
          <w:sz w:val="28"/>
          <w:szCs w:val="28"/>
        </w:rPr>
        <w:t>ганов власти различных уровней управления в качестве кредитора, заёмщика, гара</w:t>
      </w:r>
      <w:r w:rsidRPr="00D61213">
        <w:rPr>
          <w:rFonts w:ascii="Times New Roman" w:hAnsi="Times New Roman"/>
          <w:sz w:val="28"/>
          <w:szCs w:val="28"/>
        </w:rPr>
        <w:t>н</w:t>
      </w:r>
      <w:r w:rsidRPr="00D61213">
        <w:rPr>
          <w:rFonts w:ascii="Times New Roman" w:hAnsi="Times New Roman"/>
          <w:sz w:val="28"/>
          <w:szCs w:val="28"/>
        </w:rPr>
        <w:t xml:space="preserve">та. Регулирующая и фискальная функции государственного кредита. </w:t>
      </w:r>
    </w:p>
    <w:p w:rsidR="002629ED" w:rsidRPr="00D61213" w:rsidRDefault="002629ED" w:rsidP="00D61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Государство как гарант и кредитор. Бюджетные ссуды и кредиты.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Заёмная деятельность государства на внутреннем и внешнем рынке. Р</w:t>
      </w:r>
      <w:r w:rsidRPr="00D61213">
        <w:rPr>
          <w:rFonts w:ascii="Times New Roman" w:hAnsi="Times New Roman"/>
          <w:sz w:val="28"/>
          <w:szCs w:val="28"/>
        </w:rPr>
        <w:t>ы</w:t>
      </w:r>
      <w:r w:rsidRPr="00D61213">
        <w:rPr>
          <w:rFonts w:ascii="Times New Roman" w:hAnsi="Times New Roman"/>
          <w:sz w:val="28"/>
          <w:szCs w:val="28"/>
        </w:rPr>
        <w:t>нок государственных ценных бумаг. Стратегия государственных заимствов</w:t>
      </w:r>
      <w:r w:rsidRPr="00D61213">
        <w:rPr>
          <w:rFonts w:ascii="Times New Roman" w:hAnsi="Times New Roman"/>
          <w:sz w:val="28"/>
          <w:szCs w:val="28"/>
        </w:rPr>
        <w:t>а</w:t>
      </w:r>
      <w:r w:rsidRPr="00D61213">
        <w:rPr>
          <w:rFonts w:ascii="Times New Roman" w:hAnsi="Times New Roman"/>
          <w:sz w:val="28"/>
          <w:szCs w:val="28"/>
        </w:rPr>
        <w:t>ний.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t>Государственный и муниципальный долг и проблемы его обслуживания. Вну</w:t>
      </w:r>
      <w:r w:rsidRPr="00D61213">
        <w:rPr>
          <w:rFonts w:ascii="Times New Roman" w:hAnsi="Times New Roman"/>
          <w:sz w:val="28"/>
          <w:szCs w:val="28"/>
        </w:rPr>
        <w:t>т</w:t>
      </w:r>
      <w:r w:rsidRPr="00D61213">
        <w:rPr>
          <w:rFonts w:ascii="Times New Roman" w:hAnsi="Times New Roman"/>
          <w:sz w:val="28"/>
          <w:szCs w:val="28"/>
        </w:rPr>
        <w:t xml:space="preserve">ренний и внешний долг Российской Федерации. </w:t>
      </w:r>
    </w:p>
    <w:p w:rsidR="002629ED" w:rsidRPr="00D61213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1213">
        <w:rPr>
          <w:rFonts w:ascii="Times New Roman" w:hAnsi="Times New Roman"/>
          <w:sz w:val="28"/>
          <w:szCs w:val="28"/>
        </w:rPr>
        <w:lastRenderedPageBreak/>
        <w:t>Система управления государственным долгом: рефинансирование; конс</w:t>
      </w:r>
      <w:r w:rsidRPr="00D61213">
        <w:rPr>
          <w:rFonts w:ascii="Times New Roman" w:hAnsi="Times New Roman"/>
          <w:sz w:val="28"/>
          <w:szCs w:val="28"/>
        </w:rPr>
        <w:t>о</w:t>
      </w:r>
      <w:r w:rsidRPr="00D61213">
        <w:rPr>
          <w:rFonts w:ascii="Times New Roman" w:hAnsi="Times New Roman"/>
          <w:sz w:val="28"/>
          <w:szCs w:val="28"/>
        </w:rPr>
        <w:t>лид</w:t>
      </w:r>
      <w:r w:rsidRPr="00D61213">
        <w:rPr>
          <w:rFonts w:ascii="Times New Roman" w:hAnsi="Times New Roman"/>
          <w:sz w:val="28"/>
          <w:szCs w:val="28"/>
        </w:rPr>
        <w:t>а</w:t>
      </w:r>
      <w:r w:rsidRPr="00D61213">
        <w:rPr>
          <w:rFonts w:ascii="Times New Roman" w:hAnsi="Times New Roman"/>
          <w:sz w:val="28"/>
          <w:szCs w:val="28"/>
        </w:rPr>
        <w:t xml:space="preserve">ция; унификация; реструктуризация и т.д. </w:t>
      </w:r>
    </w:p>
    <w:p w:rsidR="002629ED" w:rsidRPr="008C5935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935">
        <w:rPr>
          <w:rFonts w:ascii="Times New Roman" w:hAnsi="Times New Roman"/>
          <w:sz w:val="28"/>
          <w:szCs w:val="28"/>
        </w:rPr>
        <w:t>Понятие и роль финансов предприятий в финансовой системе государс</w:t>
      </w:r>
      <w:r w:rsidRPr="008C5935">
        <w:rPr>
          <w:rFonts w:ascii="Times New Roman" w:hAnsi="Times New Roman"/>
          <w:sz w:val="28"/>
          <w:szCs w:val="28"/>
        </w:rPr>
        <w:t>т</w:t>
      </w:r>
      <w:r w:rsidRPr="008C5935">
        <w:rPr>
          <w:rFonts w:ascii="Times New Roman" w:hAnsi="Times New Roman"/>
          <w:sz w:val="28"/>
          <w:szCs w:val="28"/>
        </w:rPr>
        <w:t>ва. Функции финансов предприятий. Принципы их организации. Особенности финансового механизма предприятий различных форм собственности и орган</w:t>
      </w:r>
      <w:r w:rsidRPr="008C5935">
        <w:rPr>
          <w:rFonts w:ascii="Times New Roman" w:hAnsi="Times New Roman"/>
          <w:sz w:val="28"/>
          <w:szCs w:val="28"/>
        </w:rPr>
        <w:t>и</w:t>
      </w:r>
      <w:r w:rsidRPr="008C5935">
        <w:rPr>
          <w:rFonts w:ascii="Times New Roman" w:hAnsi="Times New Roman"/>
          <w:sz w:val="28"/>
          <w:szCs w:val="28"/>
        </w:rPr>
        <w:t xml:space="preserve">зационно-правовых форм хозяйствования. </w:t>
      </w:r>
      <w:smartTag w:uri="urn:schemas-microsoft-com:office:smarttags" w:element="PersonName">
        <w:r w:rsidRPr="008C5935">
          <w:rPr>
            <w:rFonts w:ascii="Times New Roman" w:hAnsi="Times New Roman"/>
            <w:sz w:val="28"/>
            <w:szCs w:val="28"/>
          </w:rPr>
          <w:t>Финансов</w:t>
        </w:r>
      </w:smartTag>
      <w:r w:rsidRPr="008C5935">
        <w:rPr>
          <w:rFonts w:ascii="Times New Roman" w:hAnsi="Times New Roman"/>
          <w:sz w:val="28"/>
          <w:szCs w:val="28"/>
        </w:rPr>
        <w:t>ые ресурсы предприятий: собственные, привлечённые, заёмные. Капитал, его структура и оценка фина</w:t>
      </w:r>
      <w:r w:rsidRPr="008C5935">
        <w:rPr>
          <w:rFonts w:ascii="Times New Roman" w:hAnsi="Times New Roman"/>
          <w:sz w:val="28"/>
          <w:szCs w:val="28"/>
        </w:rPr>
        <w:t>н</w:t>
      </w:r>
      <w:r w:rsidRPr="008C5935">
        <w:rPr>
          <w:rFonts w:ascii="Times New Roman" w:hAnsi="Times New Roman"/>
          <w:sz w:val="28"/>
          <w:szCs w:val="28"/>
        </w:rPr>
        <w:t>сового состояния предприятия. Доходы и расходы предприятия, их классиф</w:t>
      </w:r>
      <w:r w:rsidRPr="008C5935">
        <w:rPr>
          <w:rFonts w:ascii="Times New Roman" w:hAnsi="Times New Roman"/>
          <w:sz w:val="28"/>
          <w:szCs w:val="28"/>
        </w:rPr>
        <w:t>и</w:t>
      </w:r>
      <w:r w:rsidRPr="008C5935">
        <w:rPr>
          <w:rFonts w:ascii="Times New Roman" w:hAnsi="Times New Roman"/>
          <w:sz w:val="28"/>
          <w:szCs w:val="28"/>
        </w:rPr>
        <w:t xml:space="preserve">кация. </w:t>
      </w:r>
      <w:smartTag w:uri="urn:schemas-microsoft-com:office:smarttags" w:element="PersonName">
        <w:r w:rsidRPr="008C5935">
          <w:rPr>
            <w:rFonts w:ascii="Times New Roman" w:hAnsi="Times New Roman"/>
            <w:sz w:val="28"/>
            <w:szCs w:val="28"/>
          </w:rPr>
          <w:t>Финансов</w:t>
        </w:r>
      </w:smartTag>
      <w:r w:rsidRPr="008C5935">
        <w:rPr>
          <w:rFonts w:ascii="Times New Roman" w:hAnsi="Times New Roman"/>
          <w:sz w:val="28"/>
          <w:szCs w:val="28"/>
        </w:rPr>
        <w:t>ые результаты и потоки денежных средств. Прибыль: су</w:t>
      </w:r>
      <w:r w:rsidRPr="008C5935">
        <w:rPr>
          <w:rFonts w:ascii="Times New Roman" w:hAnsi="Times New Roman"/>
          <w:sz w:val="28"/>
          <w:szCs w:val="28"/>
        </w:rPr>
        <w:t>щ</w:t>
      </w:r>
      <w:r w:rsidRPr="008C5935">
        <w:rPr>
          <w:rFonts w:ascii="Times New Roman" w:hAnsi="Times New Roman"/>
          <w:sz w:val="28"/>
          <w:szCs w:val="28"/>
        </w:rPr>
        <w:t xml:space="preserve">ность, виды, направления использования. Рентабельность и её виды. Ценовая политика предприятия. </w:t>
      </w:r>
    </w:p>
    <w:p w:rsidR="002629ED" w:rsidRPr="0090632E" w:rsidRDefault="002629ED" w:rsidP="004B337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5935">
        <w:rPr>
          <w:rFonts w:ascii="Times New Roman" w:hAnsi="Times New Roman"/>
          <w:sz w:val="28"/>
          <w:szCs w:val="28"/>
        </w:rPr>
        <w:t xml:space="preserve">Понятие международных финансов и их роль в мировой экономике. </w:t>
      </w:r>
      <w:smartTag w:uri="urn:schemas-microsoft-com:office:smarttags" w:element="PersonName">
        <w:r w:rsidRPr="008C5935">
          <w:rPr>
            <w:rFonts w:ascii="Times New Roman" w:hAnsi="Times New Roman"/>
            <w:sz w:val="28"/>
            <w:szCs w:val="28"/>
          </w:rPr>
          <w:t>Ф</w:t>
        </w:r>
        <w:r w:rsidRPr="008C5935">
          <w:rPr>
            <w:rFonts w:ascii="Times New Roman" w:hAnsi="Times New Roman"/>
            <w:sz w:val="28"/>
            <w:szCs w:val="28"/>
          </w:rPr>
          <w:t>и</w:t>
        </w:r>
        <w:r w:rsidRPr="008C5935">
          <w:rPr>
            <w:rFonts w:ascii="Times New Roman" w:hAnsi="Times New Roman"/>
            <w:sz w:val="28"/>
            <w:szCs w:val="28"/>
          </w:rPr>
          <w:t>нансов</w:t>
        </w:r>
      </w:smartTag>
      <w:r w:rsidRPr="008C5935">
        <w:rPr>
          <w:rFonts w:ascii="Times New Roman" w:hAnsi="Times New Roman"/>
          <w:sz w:val="28"/>
          <w:szCs w:val="28"/>
        </w:rPr>
        <w:t>ая глобализация и её формы. Международные инвестиции и кредиты.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5935">
        <w:rPr>
          <w:rFonts w:ascii="Times New Roman" w:hAnsi="Times New Roman"/>
          <w:sz w:val="28"/>
          <w:szCs w:val="28"/>
        </w:rPr>
        <w:t>Мировой финансовый рынок, его сегменты, участники и регулирование. Те</w:t>
      </w:r>
      <w:r w:rsidRPr="008C5935">
        <w:rPr>
          <w:rFonts w:ascii="Times New Roman" w:hAnsi="Times New Roman"/>
          <w:sz w:val="28"/>
          <w:szCs w:val="28"/>
        </w:rPr>
        <w:t>н</w:t>
      </w:r>
      <w:r w:rsidRPr="008C5935">
        <w:rPr>
          <w:rFonts w:ascii="Times New Roman" w:hAnsi="Times New Roman"/>
          <w:sz w:val="28"/>
          <w:szCs w:val="28"/>
        </w:rPr>
        <w:t xml:space="preserve">денции в развитии механизмов и финансовых инструментов мирового </w:t>
      </w:r>
      <w:r w:rsidRPr="0090632E">
        <w:rPr>
          <w:rFonts w:ascii="Times New Roman" w:hAnsi="Times New Roman"/>
          <w:sz w:val="28"/>
          <w:szCs w:val="28"/>
        </w:rPr>
        <w:t>фина</w:t>
      </w:r>
      <w:r w:rsidRPr="0090632E">
        <w:rPr>
          <w:rFonts w:ascii="Times New Roman" w:hAnsi="Times New Roman"/>
          <w:sz w:val="28"/>
          <w:szCs w:val="28"/>
        </w:rPr>
        <w:t>н</w:t>
      </w:r>
      <w:r w:rsidRPr="0090632E">
        <w:rPr>
          <w:rFonts w:ascii="Times New Roman" w:hAnsi="Times New Roman"/>
          <w:sz w:val="28"/>
          <w:szCs w:val="28"/>
        </w:rPr>
        <w:t>сового рынка. Мировые финансовые центры и условия их образования. Инфр</w:t>
      </w:r>
      <w:r w:rsidRPr="0090632E">
        <w:rPr>
          <w:rFonts w:ascii="Times New Roman" w:hAnsi="Times New Roman"/>
          <w:sz w:val="28"/>
          <w:szCs w:val="28"/>
        </w:rPr>
        <w:t>а</w:t>
      </w:r>
      <w:r w:rsidRPr="0090632E">
        <w:rPr>
          <w:rFonts w:ascii="Times New Roman" w:hAnsi="Times New Roman"/>
          <w:sz w:val="28"/>
          <w:szCs w:val="28"/>
        </w:rPr>
        <w:t>структура мирового финансового рынка.</w:t>
      </w:r>
    </w:p>
    <w:p w:rsidR="002629ED" w:rsidRPr="0090632E" w:rsidRDefault="002629ED" w:rsidP="00D61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29ED" w:rsidRPr="00F044E7" w:rsidRDefault="002629ED" w:rsidP="00F044E7">
      <w:pPr>
        <w:tabs>
          <w:tab w:val="left" w:pos="540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F044E7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F044E7">
        <w:rPr>
          <w:rFonts w:ascii="Times New Roman" w:hAnsi="Times New Roman"/>
          <w:sz w:val="28"/>
          <w:szCs w:val="28"/>
        </w:rPr>
        <w:t>обучающийся должен обл</w:t>
      </w:r>
      <w:r w:rsidRPr="00F044E7">
        <w:rPr>
          <w:rFonts w:ascii="Times New Roman" w:hAnsi="Times New Roman"/>
          <w:sz w:val="28"/>
          <w:szCs w:val="28"/>
        </w:rPr>
        <w:t>а</w:t>
      </w:r>
      <w:r w:rsidRPr="00F044E7">
        <w:rPr>
          <w:rFonts w:ascii="Times New Roman" w:hAnsi="Times New Roman"/>
          <w:sz w:val="28"/>
          <w:szCs w:val="28"/>
        </w:rPr>
        <w:t xml:space="preserve">дать следующими профессиональными (ПК) компетенциями:       </w:t>
      </w:r>
    </w:p>
    <w:p w:rsidR="002629ED" w:rsidRPr="004C4E1B" w:rsidRDefault="002629ED" w:rsidP="004C4E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sub_521"/>
      <w:bookmarkStart w:id="1" w:name="sub_5227"/>
      <w:bookmarkStart w:id="2" w:name="sub_5229"/>
      <w:r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4C4E1B">
        <w:rPr>
          <w:rFonts w:ascii="Times New Roman" w:hAnsi="Times New Roman"/>
          <w:sz w:val="28"/>
          <w:szCs w:val="28"/>
        </w:rPr>
        <w:t>ПК-</w:t>
      </w:r>
      <w:r w:rsidR="004C4E1B" w:rsidRPr="004C4E1B">
        <w:rPr>
          <w:rFonts w:ascii="Times New Roman" w:hAnsi="Times New Roman"/>
          <w:sz w:val="28"/>
          <w:szCs w:val="28"/>
        </w:rPr>
        <w:t>5</w:t>
      </w:r>
      <w:r w:rsidRPr="004C4E1B">
        <w:rPr>
          <w:rFonts w:ascii="Times New Roman" w:hAnsi="Times New Roman"/>
          <w:sz w:val="28"/>
          <w:szCs w:val="28"/>
        </w:rPr>
        <w:t xml:space="preserve">: </w:t>
      </w:r>
      <w:r w:rsidR="004C4E1B" w:rsidRPr="004C4E1B">
        <w:rPr>
          <w:rFonts w:ascii="Times New Roman" w:hAnsi="Times New Roman"/>
          <w:sz w:val="28"/>
          <w:szCs w:val="28"/>
        </w:rPr>
        <w:t>способностью осуществлять планово-отчетную работу организации, разработку проектов решений, разделов текущих и перспективных планов эк</w:t>
      </w:r>
      <w:r w:rsidR="004C4E1B" w:rsidRPr="004C4E1B">
        <w:rPr>
          <w:rFonts w:ascii="Times New Roman" w:hAnsi="Times New Roman"/>
          <w:sz w:val="28"/>
          <w:szCs w:val="28"/>
        </w:rPr>
        <w:t>о</w:t>
      </w:r>
      <w:r w:rsidR="004C4E1B" w:rsidRPr="004C4E1B">
        <w:rPr>
          <w:rFonts w:ascii="Times New Roman" w:hAnsi="Times New Roman"/>
          <w:sz w:val="28"/>
          <w:szCs w:val="28"/>
        </w:rPr>
        <w:t>номического развития организации, бизнес-планов, смет, учетно-отчетной д</w:t>
      </w:r>
      <w:r w:rsidR="004C4E1B" w:rsidRPr="004C4E1B">
        <w:rPr>
          <w:rFonts w:ascii="Times New Roman" w:hAnsi="Times New Roman"/>
          <w:sz w:val="28"/>
          <w:szCs w:val="28"/>
        </w:rPr>
        <w:t>о</w:t>
      </w:r>
      <w:r w:rsidR="004C4E1B" w:rsidRPr="004C4E1B">
        <w:rPr>
          <w:rFonts w:ascii="Times New Roman" w:hAnsi="Times New Roman"/>
          <w:sz w:val="28"/>
          <w:szCs w:val="28"/>
        </w:rPr>
        <w:t>кументации, нормативов затрат и соответствующих предложений по реализ</w:t>
      </w:r>
      <w:r w:rsidR="004C4E1B" w:rsidRPr="004C4E1B">
        <w:rPr>
          <w:rFonts w:ascii="Times New Roman" w:hAnsi="Times New Roman"/>
          <w:sz w:val="28"/>
          <w:szCs w:val="28"/>
        </w:rPr>
        <w:t>а</w:t>
      </w:r>
      <w:r w:rsidR="004C4E1B" w:rsidRPr="004C4E1B">
        <w:rPr>
          <w:rFonts w:ascii="Times New Roman" w:hAnsi="Times New Roman"/>
          <w:sz w:val="28"/>
          <w:szCs w:val="28"/>
        </w:rPr>
        <w:t xml:space="preserve">ции разработанных проектов, планов, программ </w:t>
      </w:r>
      <w:r w:rsidRPr="004C4E1B">
        <w:rPr>
          <w:rFonts w:ascii="Times New Roman" w:hAnsi="Times New Roman"/>
          <w:sz w:val="28"/>
          <w:szCs w:val="28"/>
        </w:rPr>
        <w:t>(</w:t>
      </w:r>
      <w:r w:rsidR="004C4E1B" w:rsidRPr="004C4E1B">
        <w:rPr>
          <w:rFonts w:ascii="Times New Roman" w:hAnsi="Times New Roman"/>
          <w:i/>
          <w:sz w:val="28"/>
          <w:szCs w:val="28"/>
        </w:rPr>
        <w:t>Знания (З):</w:t>
      </w:r>
      <w:r w:rsidR="004C4E1B" w:rsidRPr="004C4E1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C4E1B" w:rsidRPr="004C4E1B">
        <w:rPr>
          <w:rFonts w:ascii="Times New Roman" w:hAnsi="Times New Roman"/>
          <w:sz w:val="28"/>
          <w:szCs w:val="28"/>
        </w:rPr>
        <w:t>методологии ос</w:t>
      </w:r>
      <w:r w:rsidR="004C4E1B" w:rsidRPr="004C4E1B">
        <w:rPr>
          <w:rFonts w:ascii="Times New Roman" w:hAnsi="Times New Roman"/>
          <w:sz w:val="28"/>
          <w:szCs w:val="28"/>
        </w:rPr>
        <w:t>у</w:t>
      </w:r>
      <w:r w:rsidR="004C4E1B" w:rsidRPr="004C4E1B">
        <w:rPr>
          <w:rFonts w:ascii="Times New Roman" w:hAnsi="Times New Roman"/>
          <w:sz w:val="28"/>
          <w:szCs w:val="28"/>
        </w:rPr>
        <w:t>ществл</w:t>
      </w:r>
      <w:r w:rsidR="004C4E1B" w:rsidRPr="004C4E1B">
        <w:rPr>
          <w:rFonts w:ascii="Times New Roman" w:hAnsi="Times New Roman"/>
          <w:sz w:val="28"/>
          <w:szCs w:val="28"/>
        </w:rPr>
        <w:t>е</w:t>
      </w:r>
      <w:r w:rsidR="004C4E1B" w:rsidRPr="004C4E1B">
        <w:rPr>
          <w:rFonts w:ascii="Times New Roman" w:hAnsi="Times New Roman"/>
          <w:sz w:val="28"/>
          <w:szCs w:val="28"/>
        </w:rPr>
        <w:t>ния планово-отчетной работы организации; особенностей составления и реализ</w:t>
      </w:r>
      <w:r w:rsidR="004C4E1B" w:rsidRPr="004C4E1B">
        <w:rPr>
          <w:rFonts w:ascii="Times New Roman" w:hAnsi="Times New Roman"/>
          <w:sz w:val="28"/>
          <w:szCs w:val="28"/>
        </w:rPr>
        <w:t>а</w:t>
      </w:r>
      <w:r w:rsidR="004C4E1B" w:rsidRPr="004C4E1B">
        <w:rPr>
          <w:rFonts w:ascii="Times New Roman" w:hAnsi="Times New Roman"/>
          <w:sz w:val="28"/>
          <w:szCs w:val="28"/>
        </w:rPr>
        <w:t>ции бизнес-планов и планов экономического развития;</w:t>
      </w:r>
      <w:proofErr w:type="gramEnd"/>
      <w:r w:rsidR="004C4E1B" w:rsidRPr="004C4E1B">
        <w:rPr>
          <w:rFonts w:ascii="Times New Roman" w:hAnsi="Times New Roman"/>
          <w:sz w:val="28"/>
          <w:szCs w:val="28"/>
        </w:rPr>
        <w:t xml:space="preserve"> </w:t>
      </w:r>
      <w:r w:rsidR="004C4E1B" w:rsidRPr="004C4E1B">
        <w:rPr>
          <w:rFonts w:ascii="Times New Roman" w:hAnsi="Times New Roman"/>
          <w:i/>
          <w:sz w:val="28"/>
          <w:szCs w:val="28"/>
        </w:rPr>
        <w:t>Умения (У):</w:t>
      </w:r>
      <w:r w:rsidR="004C4E1B" w:rsidRPr="004C4E1B">
        <w:rPr>
          <w:rFonts w:ascii="Times New Roman" w:hAnsi="Times New Roman"/>
          <w:sz w:val="28"/>
          <w:szCs w:val="28"/>
        </w:rPr>
        <w:t xml:space="preserve"> разрабатывать текущие и перспективные планы экономического развития орг</w:t>
      </w:r>
      <w:r w:rsidR="004C4E1B" w:rsidRPr="004C4E1B">
        <w:rPr>
          <w:rFonts w:ascii="Times New Roman" w:hAnsi="Times New Roman"/>
          <w:sz w:val="28"/>
          <w:szCs w:val="28"/>
        </w:rPr>
        <w:t>а</w:t>
      </w:r>
      <w:r w:rsidR="004C4E1B" w:rsidRPr="004C4E1B">
        <w:rPr>
          <w:rFonts w:ascii="Times New Roman" w:hAnsi="Times New Roman"/>
          <w:sz w:val="28"/>
          <w:szCs w:val="28"/>
        </w:rPr>
        <w:t>низации, би</w:t>
      </w:r>
      <w:r w:rsidR="004C4E1B" w:rsidRPr="004C4E1B">
        <w:rPr>
          <w:rFonts w:ascii="Times New Roman" w:hAnsi="Times New Roman"/>
          <w:sz w:val="28"/>
          <w:szCs w:val="28"/>
        </w:rPr>
        <w:t>з</w:t>
      </w:r>
      <w:r w:rsidR="004C4E1B" w:rsidRPr="004C4E1B">
        <w:rPr>
          <w:rFonts w:ascii="Times New Roman" w:hAnsi="Times New Roman"/>
          <w:sz w:val="28"/>
          <w:szCs w:val="28"/>
        </w:rPr>
        <w:t xml:space="preserve">нес-планы, учетно-отчетную документацию и нормативы затрат; </w:t>
      </w:r>
      <w:r w:rsidR="004C4E1B" w:rsidRPr="004C4E1B">
        <w:rPr>
          <w:rFonts w:ascii="Times New Roman" w:hAnsi="Times New Roman"/>
          <w:i/>
          <w:sz w:val="28"/>
          <w:szCs w:val="28"/>
        </w:rPr>
        <w:t>Навыки /опыт деятельности (Н/О):</w:t>
      </w:r>
      <w:r w:rsidR="004C4E1B" w:rsidRPr="004C4E1B">
        <w:rPr>
          <w:rFonts w:ascii="Times New Roman" w:hAnsi="Times New Roman"/>
          <w:sz w:val="28"/>
          <w:szCs w:val="28"/>
        </w:rPr>
        <w:t xml:space="preserve"> подготовки соответствующих предлож</w:t>
      </w:r>
      <w:r w:rsidR="004C4E1B" w:rsidRPr="004C4E1B">
        <w:rPr>
          <w:rFonts w:ascii="Times New Roman" w:hAnsi="Times New Roman"/>
          <w:sz w:val="28"/>
          <w:szCs w:val="28"/>
        </w:rPr>
        <w:t>е</w:t>
      </w:r>
      <w:r w:rsidR="004C4E1B" w:rsidRPr="004C4E1B">
        <w:rPr>
          <w:rFonts w:ascii="Times New Roman" w:hAnsi="Times New Roman"/>
          <w:sz w:val="28"/>
          <w:szCs w:val="28"/>
        </w:rPr>
        <w:t>ний по реализации разработанных планов, проектов, пр</w:t>
      </w:r>
      <w:r w:rsidR="004C4E1B" w:rsidRPr="004C4E1B">
        <w:rPr>
          <w:rFonts w:ascii="Times New Roman" w:hAnsi="Times New Roman"/>
          <w:sz w:val="28"/>
          <w:szCs w:val="28"/>
        </w:rPr>
        <w:t>о</w:t>
      </w:r>
      <w:r w:rsidR="004C4E1B" w:rsidRPr="004C4E1B">
        <w:rPr>
          <w:rFonts w:ascii="Times New Roman" w:hAnsi="Times New Roman"/>
          <w:sz w:val="28"/>
          <w:szCs w:val="28"/>
        </w:rPr>
        <w:t>грамм).</w:t>
      </w:r>
    </w:p>
    <w:bookmarkEnd w:id="0"/>
    <w:p w:rsidR="004C4E1B" w:rsidRPr="004C4E1B" w:rsidRDefault="002629ED" w:rsidP="004C4E1B">
      <w:pPr>
        <w:spacing w:line="233" w:lineRule="auto"/>
        <w:jc w:val="both"/>
        <w:rPr>
          <w:rFonts w:ascii="Times New Roman" w:hAnsi="Times New Roman"/>
          <w:sz w:val="28"/>
          <w:szCs w:val="28"/>
        </w:rPr>
      </w:pPr>
      <w:r w:rsidRPr="004C4E1B">
        <w:rPr>
          <w:rFonts w:ascii="Times New Roman" w:hAnsi="Times New Roman"/>
          <w:sz w:val="28"/>
          <w:szCs w:val="28"/>
        </w:rPr>
        <w:t xml:space="preserve">       </w:t>
      </w:r>
      <w:proofErr w:type="gramStart"/>
      <w:r w:rsidRPr="004C4E1B">
        <w:rPr>
          <w:rFonts w:ascii="Times New Roman" w:hAnsi="Times New Roman"/>
          <w:sz w:val="28"/>
          <w:szCs w:val="28"/>
        </w:rPr>
        <w:t>ПК-</w:t>
      </w:r>
      <w:r w:rsidR="004C4E1B" w:rsidRPr="004C4E1B">
        <w:rPr>
          <w:rFonts w:ascii="Times New Roman" w:hAnsi="Times New Roman"/>
          <w:sz w:val="28"/>
          <w:szCs w:val="28"/>
        </w:rPr>
        <w:t>36</w:t>
      </w:r>
      <w:r w:rsidRPr="004C4E1B">
        <w:rPr>
          <w:rFonts w:ascii="Times New Roman" w:hAnsi="Times New Roman"/>
          <w:sz w:val="28"/>
          <w:szCs w:val="28"/>
        </w:rPr>
        <w:t xml:space="preserve">: </w:t>
      </w:r>
      <w:bookmarkEnd w:id="1"/>
      <w:r w:rsidR="004C4E1B" w:rsidRPr="004C4E1B">
        <w:rPr>
          <w:rFonts w:ascii="Times New Roman" w:hAnsi="Times New Roman"/>
          <w:sz w:val="28"/>
          <w:szCs w:val="28"/>
        </w:rPr>
        <w:t>способностью составлять прогнозы динамики основных экономич</w:t>
      </w:r>
      <w:r w:rsidR="004C4E1B" w:rsidRPr="004C4E1B">
        <w:rPr>
          <w:rFonts w:ascii="Times New Roman" w:hAnsi="Times New Roman"/>
          <w:sz w:val="28"/>
          <w:szCs w:val="28"/>
        </w:rPr>
        <w:t>е</w:t>
      </w:r>
      <w:r w:rsidR="004C4E1B" w:rsidRPr="004C4E1B">
        <w:rPr>
          <w:rFonts w:ascii="Times New Roman" w:hAnsi="Times New Roman"/>
          <w:sz w:val="28"/>
          <w:szCs w:val="28"/>
        </w:rPr>
        <w:t>ских показателей деятельности хозяйствующих субъектов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4E1B">
        <w:rPr>
          <w:rFonts w:ascii="Times New Roman" w:hAnsi="Times New Roman"/>
          <w:color w:val="000000"/>
          <w:sz w:val="28"/>
          <w:szCs w:val="28"/>
        </w:rPr>
        <w:t>(</w:t>
      </w:r>
      <w:r w:rsidR="004C4E1B" w:rsidRPr="004C4E1B">
        <w:rPr>
          <w:rFonts w:ascii="Times New Roman" w:hAnsi="Times New Roman"/>
          <w:i/>
          <w:color w:val="000000"/>
          <w:sz w:val="28"/>
          <w:szCs w:val="28"/>
        </w:rPr>
        <w:t>З</w:t>
      </w:r>
      <w:r w:rsidR="004C4E1B" w:rsidRPr="004C4E1B">
        <w:rPr>
          <w:rFonts w:ascii="Times New Roman" w:hAnsi="Times New Roman"/>
          <w:i/>
          <w:sz w:val="28"/>
          <w:szCs w:val="28"/>
        </w:rPr>
        <w:t>нания (З):</w:t>
      </w:r>
      <w:r w:rsidR="004C4E1B" w:rsidRPr="004C4E1B">
        <w:rPr>
          <w:rFonts w:ascii="Times New Roman" w:hAnsi="Times New Roman"/>
          <w:sz w:val="28"/>
          <w:szCs w:val="28"/>
        </w:rPr>
        <w:t xml:space="preserve"> осно</w:t>
      </w:r>
      <w:r w:rsidR="004C4E1B" w:rsidRPr="004C4E1B">
        <w:rPr>
          <w:rFonts w:ascii="Times New Roman" w:hAnsi="Times New Roman"/>
          <w:sz w:val="28"/>
          <w:szCs w:val="28"/>
        </w:rPr>
        <w:t>в</w:t>
      </w:r>
      <w:r w:rsidR="004C4E1B" w:rsidRPr="004C4E1B">
        <w:rPr>
          <w:rFonts w:ascii="Times New Roman" w:hAnsi="Times New Roman"/>
          <w:sz w:val="28"/>
          <w:szCs w:val="28"/>
        </w:rPr>
        <w:t xml:space="preserve">ных понятий, категории и инструментов финансового сектора экономики; 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>о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>с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 xml:space="preserve">новных экономических показателей деятельности хозяйствующих субъектов и методики их расчета; </w:t>
      </w:r>
      <w:r w:rsidR="004C4E1B" w:rsidRPr="004C4E1B">
        <w:rPr>
          <w:rFonts w:ascii="Times New Roman" w:hAnsi="Times New Roman"/>
          <w:sz w:val="28"/>
          <w:szCs w:val="28"/>
        </w:rPr>
        <w:t>Умения (У):</w:t>
      </w:r>
      <w:r w:rsidR="004C4E1B" w:rsidRPr="004C4E1B">
        <w:rPr>
          <w:rFonts w:ascii="Times New Roman" w:hAnsi="Times New Roman"/>
          <w:b/>
          <w:sz w:val="28"/>
          <w:szCs w:val="28"/>
        </w:rPr>
        <w:t xml:space="preserve"> 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>составлять прогнозы динамики основных экономических показателей деятельности хозяйствующих субъектов</w:t>
      </w:r>
      <w:r w:rsidR="004C4E1B" w:rsidRPr="004C4E1B">
        <w:rPr>
          <w:rFonts w:ascii="Times New Roman" w:hAnsi="Times New Roman"/>
          <w:sz w:val="28"/>
          <w:szCs w:val="28"/>
        </w:rPr>
        <w:t>; интерпр</w:t>
      </w:r>
      <w:r w:rsidR="004C4E1B" w:rsidRPr="004C4E1B">
        <w:rPr>
          <w:rFonts w:ascii="Times New Roman" w:hAnsi="Times New Roman"/>
          <w:sz w:val="28"/>
          <w:szCs w:val="28"/>
        </w:rPr>
        <w:t>е</w:t>
      </w:r>
      <w:r w:rsidR="004C4E1B" w:rsidRPr="004C4E1B">
        <w:rPr>
          <w:rFonts w:ascii="Times New Roman" w:hAnsi="Times New Roman"/>
          <w:sz w:val="28"/>
          <w:szCs w:val="28"/>
        </w:rPr>
        <w:t>тации и обоснования полученных результатов расчетов</w:t>
      </w:r>
      <w:r w:rsidR="004C4E1B">
        <w:rPr>
          <w:rFonts w:ascii="Times New Roman" w:hAnsi="Times New Roman"/>
          <w:sz w:val="28"/>
          <w:szCs w:val="28"/>
        </w:rPr>
        <w:t>;</w:t>
      </w:r>
      <w:r w:rsidR="004C4E1B" w:rsidRPr="004C4E1B">
        <w:rPr>
          <w:sz w:val="28"/>
          <w:szCs w:val="28"/>
        </w:rPr>
        <w:t xml:space="preserve"> </w:t>
      </w:r>
      <w:r w:rsidR="004C4E1B" w:rsidRPr="004C4E1B">
        <w:rPr>
          <w:rFonts w:ascii="Times New Roman" w:hAnsi="Times New Roman"/>
          <w:sz w:val="28"/>
          <w:szCs w:val="28"/>
        </w:rPr>
        <w:t>Навыки /опыт деятел</w:t>
      </w:r>
      <w:r w:rsidR="004C4E1B" w:rsidRPr="004C4E1B">
        <w:rPr>
          <w:rFonts w:ascii="Times New Roman" w:hAnsi="Times New Roman"/>
          <w:sz w:val="28"/>
          <w:szCs w:val="28"/>
        </w:rPr>
        <w:t>ь</w:t>
      </w:r>
      <w:r w:rsidR="004C4E1B" w:rsidRPr="004C4E1B">
        <w:rPr>
          <w:rFonts w:ascii="Times New Roman" w:hAnsi="Times New Roman"/>
          <w:sz w:val="28"/>
          <w:szCs w:val="28"/>
        </w:rPr>
        <w:t>ности (Н/О):</w:t>
      </w:r>
      <w:r w:rsidR="004C4E1B" w:rsidRPr="004C4E1B">
        <w:rPr>
          <w:rFonts w:ascii="Times New Roman" w:hAnsi="Times New Roman"/>
          <w:b/>
          <w:sz w:val="28"/>
          <w:szCs w:val="28"/>
        </w:rPr>
        <w:t xml:space="preserve"> </w:t>
      </w:r>
      <w:r w:rsidR="004C4E1B" w:rsidRPr="004C4E1B">
        <w:rPr>
          <w:rFonts w:ascii="Times New Roman" w:hAnsi="Times New Roman"/>
          <w:sz w:val="28"/>
          <w:szCs w:val="28"/>
        </w:rPr>
        <w:t>интерпретации и обоснования полученных результатов расч</w:t>
      </w:r>
      <w:r w:rsidR="004C4E1B" w:rsidRPr="004C4E1B">
        <w:rPr>
          <w:rFonts w:ascii="Times New Roman" w:hAnsi="Times New Roman"/>
          <w:sz w:val="28"/>
          <w:szCs w:val="28"/>
        </w:rPr>
        <w:t>е</w:t>
      </w:r>
      <w:r w:rsidR="004C4E1B" w:rsidRPr="004C4E1B">
        <w:rPr>
          <w:rFonts w:ascii="Times New Roman" w:hAnsi="Times New Roman"/>
          <w:sz w:val="28"/>
          <w:szCs w:val="28"/>
        </w:rPr>
        <w:t>тов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>.</w:t>
      </w:r>
      <w:r w:rsidR="004C4E1B" w:rsidRPr="004C4E1B">
        <w:rPr>
          <w:rFonts w:ascii="Times New Roman" w:hAnsi="Times New Roman"/>
          <w:sz w:val="28"/>
          <w:szCs w:val="28"/>
        </w:rPr>
        <w:t>)</w:t>
      </w:r>
      <w:r w:rsidR="004C4E1B" w:rsidRPr="004C4E1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bookmarkEnd w:id="2"/>
    <w:p w:rsidR="002629ED" w:rsidRPr="00337AEA" w:rsidRDefault="002629ED" w:rsidP="00FB4983">
      <w:pPr>
        <w:tabs>
          <w:tab w:val="left" w:pos="540"/>
        </w:tabs>
        <w:spacing w:after="0"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BA4D9B">
        <w:rPr>
          <w:rFonts w:ascii="Times New Roman" w:hAnsi="Times New Roman"/>
          <w:b/>
          <w:sz w:val="28"/>
          <w:szCs w:val="28"/>
        </w:rPr>
        <w:t xml:space="preserve">  </w:t>
      </w:r>
      <w:r w:rsidRPr="00337AEA">
        <w:rPr>
          <w:rFonts w:ascii="Times New Roman" w:hAnsi="Times New Roman"/>
          <w:b/>
          <w:sz w:val="28"/>
          <w:szCs w:val="28"/>
        </w:rPr>
        <w:t>Образовательные технологии:</w:t>
      </w:r>
      <w:r w:rsidRPr="00337AEA">
        <w:rPr>
          <w:rFonts w:ascii="Times New Roman" w:hAnsi="Times New Roman"/>
          <w:sz w:val="28"/>
          <w:szCs w:val="28"/>
        </w:rPr>
        <w:t xml:space="preserve"> лекци</w:t>
      </w:r>
      <w:r>
        <w:rPr>
          <w:rFonts w:ascii="Times New Roman" w:hAnsi="Times New Roman"/>
          <w:sz w:val="28"/>
          <w:szCs w:val="28"/>
        </w:rPr>
        <w:t>и</w:t>
      </w:r>
      <w:r w:rsidRPr="00337AEA">
        <w:rPr>
          <w:rFonts w:ascii="Times New Roman" w:hAnsi="Times New Roman"/>
          <w:sz w:val="28"/>
          <w:szCs w:val="28"/>
        </w:rPr>
        <w:t>-дискусси</w:t>
      </w:r>
      <w:r>
        <w:rPr>
          <w:rFonts w:ascii="Times New Roman" w:hAnsi="Times New Roman"/>
          <w:sz w:val="28"/>
          <w:szCs w:val="28"/>
        </w:rPr>
        <w:t>и</w:t>
      </w:r>
      <w:r w:rsidRPr="00337AE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изучение нормативно-правовых документов по вопросам организации ф</w:t>
      </w:r>
      <w:r w:rsidR="00CC735B">
        <w:rPr>
          <w:rFonts w:ascii="Times New Roman" w:hAnsi="Times New Roman"/>
          <w:sz w:val="28"/>
          <w:szCs w:val="28"/>
        </w:rPr>
        <w:t>инансовой системы, деловые игры.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629ED" w:rsidRDefault="002629ED" w:rsidP="00FB4983">
      <w:pPr>
        <w:spacing w:after="0" w:line="12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629ED" w:rsidRPr="005D4278" w:rsidRDefault="002629ED" w:rsidP="00BA4D9B">
      <w:pPr>
        <w:tabs>
          <w:tab w:val="left" w:pos="540"/>
          <w:tab w:val="left" w:pos="720"/>
        </w:tabs>
        <w:spacing w:after="0" w:line="100" w:lineRule="atLeast"/>
        <w:jc w:val="both"/>
        <w:rPr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BA4D9B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Составитель</w:t>
      </w:r>
      <w:r w:rsidRPr="002770B5">
        <w:rPr>
          <w:rFonts w:ascii="Times New Roman" w:hAnsi="Times New Roman"/>
          <w:b/>
          <w:sz w:val="28"/>
          <w:szCs w:val="28"/>
        </w:rPr>
        <w:t>:</w:t>
      </w:r>
      <w:r w:rsidRPr="00337AEA">
        <w:rPr>
          <w:rFonts w:ascii="Times New Roman" w:hAnsi="Times New Roman"/>
          <w:sz w:val="28"/>
          <w:szCs w:val="28"/>
        </w:rPr>
        <w:t xml:space="preserve"> </w:t>
      </w:r>
      <w:r w:rsidR="00CC735B">
        <w:rPr>
          <w:rFonts w:ascii="Times New Roman" w:hAnsi="Times New Roman"/>
          <w:sz w:val="28"/>
          <w:szCs w:val="28"/>
        </w:rPr>
        <w:t>Т.И. Белоусова</w:t>
      </w:r>
      <w:r>
        <w:rPr>
          <w:rFonts w:ascii="Times New Roman" w:hAnsi="Times New Roman"/>
          <w:sz w:val="28"/>
          <w:szCs w:val="28"/>
        </w:rPr>
        <w:t xml:space="preserve">, канд. </w:t>
      </w:r>
      <w:proofErr w:type="spellStart"/>
      <w:r>
        <w:rPr>
          <w:rFonts w:ascii="Times New Roman" w:hAnsi="Times New Roman"/>
          <w:sz w:val="28"/>
          <w:szCs w:val="28"/>
        </w:rPr>
        <w:t>экон</w:t>
      </w:r>
      <w:proofErr w:type="spellEnd"/>
      <w:r>
        <w:rPr>
          <w:rFonts w:ascii="Times New Roman" w:hAnsi="Times New Roman"/>
          <w:sz w:val="28"/>
          <w:szCs w:val="28"/>
        </w:rPr>
        <w:t xml:space="preserve">. наук, доцент, </w:t>
      </w:r>
      <w:r w:rsidRPr="00337AEA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а</w:t>
      </w:r>
      <w:r w:rsidRPr="00337AEA">
        <w:rPr>
          <w:rFonts w:ascii="Times New Roman" w:hAnsi="Times New Roman"/>
          <w:sz w:val="28"/>
          <w:szCs w:val="28"/>
        </w:rPr>
        <w:t xml:space="preserve"> </w:t>
      </w:r>
      <w:r w:rsidR="00CC735B">
        <w:rPr>
          <w:rFonts w:ascii="Times New Roman" w:hAnsi="Times New Roman"/>
          <w:sz w:val="28"/>
          <w:szCs w:val="28"/>
        </w:rPr>
        <w:t>экономики</w:t>
      </w:r>
      <w:r w:rsidRPr="00337AEA">
        <w:rPr>
          <w:rFonts w:ascii="Times New Roman" w:hAnsi="Times New Roman"/>
          <w:sz w:val="28"/>
          <w:szCs w:val="28"/>
        </w:rPr>
        <w:t xml:space="preserve"> </w:t>
      </w:r>
    </w:p>
    <w:sectPr w:rsidR="002629ED" w:rsidRPr="005D4278" w:rsidSect="00F044E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11B3"/>
    <w:multiLevelType w:val="hybridMultilevel"/>
    <w:tmpl w:val="B29226F2"/>
    <w:lvl w:ilvl="0" w:tplc="0FAC8E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30670D6"/>
    <w:multiLevelType w:val="singleLevel"/>
    <w:tmpl w:val="7A30FF6C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D17165"/>
    <w:multiLevelType w:val="hybridMultilevel"/>
    <w:tmpl w:val="4DD8CE28"/>
    <w:lvl w:ilvl="0" w:tplc="0FAC8E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18D847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D35752"/>
    <w:multiLevelType w:val="hybridMultilevel"/>
    <w:tmpl w:val="7710075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C05F8F"/>
    <w:multiLevelType w:val="hybridMultilevel"/>
    <w:tmpl w:val="D58E44D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D068DE"/>
    <w:multiLevelType w:val="hybridMultilevel"/>
    <w:tmpl w:val="AD5C2A2E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04740"/>
    <w:multiLevelType w:val="hybridMultilevel"/>
    <w:tmpl w:val="097AD988"/>
    <w:lvl w:ilvl="0" w:tplc="A51EE6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28F62EE8"/>
    <w:multiLevelType w:val="hybridMultilevel"/>
    <w:tmpl w:val="CB78742A"/>
    <w:lvl w:ilvl="0" w:tplc="A018327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14E9A"/>
    <w:multiLevelType w:val="singleLevel"/>
    <w:tmpl w:val="67FA406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48468AE"/>
    <w:multiLevelType w:val="hybridMultilevel"/>
    <w:tmpl w:val="1BCE1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097D37"/>
    <w:multiLevelType w:val="hybridMultilevel"/>
    <w:tmpl w:val="B29226F2"/>
    <w:lvl w:ilvl="0" w:tplc="0FAC8E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536510BA"/>
    <w:multiLevelType w:val="hybridMultilevel"/>
    <w:tmpl w:val="98080D80"/>
    <w:lvl w:ilvl="0" w:tplc="555AAD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760A51"/>
    <w:multiLevelType w:val="hybridMultilevel"/>
    <w:tmpl w:val="E5044DA8"/>
    <w:lvl w:ilvl="0" w:tplc="86D2A45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DE276E"/>
    <w:multiLevelType w:val="singleLevel"/>
    <w:tmpl w:val="E3D87C26"/>
    <w:lvl w:ilvl="0">
      <w:start w:val="1"/>
      <w:numFmt w:val="bullet"/>
      <w:lvlText w:val="-"/>
      <w:lvlJc w:val="left"/>
      <w:pPr>
        <w:tabs>
          <w:tab w:val="num" w:pos="972"/>
        </w:tabs>
        <w:ind w:left="972" w:hanging="405"/>
      </w:pPr>
      <w:rPr>
        <w:rFonts w:hint="default"/>
      </w:rPr>
    </w:lvl>
  </w:abstractNum>
  <w:abstractNum w:abstractNumId="15">
    <w:nsid w:val="572570BA"/>
    <w:multiLevelType w:val="hybridMultilevel"/>
    <w:tmpl w:val="999A15E0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7B4635"/>
    <w:multiLevelType w:val="hybridMultilevel"/>
    <w:tmpl w:val="C74067B8"/>
    <w:lvl w:ilvl="0" w:tplc="165E9086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7">
    <w:nsid w:val="77EB3F67"/>
    <w:multiLevelType w:val="multilevel"/>
    <w:tmpl w:val="264ED5A4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78412B56"/>
    <w:multiLevelType w:val="hybridMultilevel"/>
    <w:tmpl w:val="6BC0059E"/>
    <w:lvl w:ilvl="0" w:tplc="DDCA3142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F5E1785"/>
    <w:multiLevelType w:val="hybridMultilevel"/>
    <w:tmpl w:val="07BADB8C"/>
    <w:lvl w:ilvl="0" w:tplc="921A6DA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6"/>
  </w:num>
  <w:num w:numId="9">
    <w:abstractNumId w:val="7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  <w:num w:numId="17">
    <w:abstractNumId w:val="19"/>
  </w:num>
  <w:num w:numId="18">
    <w:abstractNumId w:val="15"/>
  </w:num>
  <w:num w:numId="19">
    <w:abstractNumId w:val="18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5FA"/>
    <w:rsid w:val="000022A2"/>
    <w:rsid w:val="0000513C"/>
    <w:rsid w:val="00011D59"/>
    <w:rsid w:val="00032788"/>
    <w:rsid w:val="0006059E"/>
    <w:rsid w:val="000A0EE2"/>
    <w:rsid w:val="000B7878"/>
    <w:rsid w:val="000E2E06"/>
    <w:rsid w:val="000F3236"/>
    <w:rsid w:val="00130BE7"/>
    <w:rsid w:val="001451F9"/>
    <w:rsid w:val="001641F3"/>
    <w:rsid w:val="00171DE1"/>
    <w:rsid w:val="00183DF2"/>
    <w:rsid w:val="00184360"/>
    <w:rsid w:val="001A32FC"/>
    <w:rsid w:val="001C1AB7"/>
    <w:rsid w:val="001E0EC6"/>
    <w:rsid w:val="001F3FE6"/>
    <w:rsid w:val="00200E39"/>
    <w:rsid w:val="002629ED"/>
    <w:rsid w:val="002770B5"/>
    <w:rsid w:val="00293200"/>
    <w:rsid w:val="00296F40"/>
    <w:rsid w:val="002B60D4"/>
    <w:rsid w:val="002C0DA2"/>
    <w:rsid w:val="002C4895"/>
    <w:rsid w:val="002D1128"/>
    <w:rsid w:val="002E4045"/>
    <w:rsid w:val="002E4848"/>
    <w:rsid w:val="002F40A2"/>
    <w:rsid w:val="00300392"/>
    <w:rsid w:val="00315210"/>
    <w:rsid w:val="00337AEA"/>
    <w:rsid w:val="003425FA"/>
    <w:rsid w:val="003529F8"/>
    <w:rsid w:val="0035593D"/>
    <w:rsid w:val="0038622F"/>
    <w:rsid w:val="0039243B"/>
    <w:rsid w:val="003B327B"/>
    <w:rsid w:val="003B752A"/>
    <w:rsid w:val="003D16FF"/>
    <w:rsid w:val="003F2476"/>
    <w:rsid w:val="00415B3F"/>
    <w:rsid w:val="00457B28"/>
    <w:rsid w:val="00457F3D"/>
    <w:rsid w:val="004645D5"/>
    <w:rsid w:val="00491329"/>
    <w:rsid w:val="004962E1"/>
    <w:rsid w:val="004B337F"/>
    <w:rsid w:val="004C4E1B"/>
    <w:rsid w:val="004C51D0"/>
    <w:rsid w:val="004E4E1B"/>
    <w:rsid w:val="004F0549"/>
    <w:rsid w:val="004F2B66"/>
    <w:rsid w:val="004F63E3"/>
    <w:rsid w:val="00512014"/>
    <w:rsid w:val="005179AA"/>
    <w:rsid w:val="00522997"/>
    <w:rsid w:val="00534A93"/>
    <w:rsid w:val="0053747B"/>
    <w:rsid w:val="00543C47"/>
    <w:rsid w:val="00570440"/>
    <w:rsid w:val="0059767A"/>
    <w:rsid w:val="005B1542"/>
    <w:rsid w:val="005B74AF"/>
    <w:rsid w:val="005C6D23"/>
    <w:rsid w:val="005D4278"/>
    <w:rsid w:val="005D4B68"/>
    <w:rsid w:val="005D6616"/>
    <w:rsid w:val="00603F2E"/>
    <w:rsid w:val="00605982"/>
    <w:rsid w:val="006200C8"/>
    <w:rsid w:val="00635AF0"/>
    <w:rsid w:val="006660F4"/>
    <w:rsid w:val="00672133"/>
    <w:rsid w:val="006A3228"/>
    <w:rsid w:val="006A7F7E"/>
    <w:rsid w:val="006C5E4B"/>
    <w:rsid w:val="00713DC7"/>
    <w:rsid w:val="00742D3C"/>
    <w:rsid w:val="00745BD7"/>
    <w:rsid w:val="007519A1"/>
    <w:rsid w:val="00761D43"/>
    <w:rsid w:val="00791EAE"/>
    <w:rsid w:val="00792B54"/>
    <w:rsid w:val="007A731D"/>
    <w:rsid w:val="007B02EE"/>
    <w:rsid w:val="007B0D28"/>
    <w:rsid w:val="007E1FD4"/>
    <w:rsid w:val="008165C2"/>
    <w:rsid w:val="0083093B"/>
    <w:rsid w:val="00844122"/>
    <w:rsid w:val="00867359"/>
    <w:rsid w:val="00895103"/>
    <w:rsid w:val="00895E01"/>
    <w:rsid w:val="008A5208"/>
    <w:rsid w:val="008A6866"/>
    <w:rsid w:val="008C5935"/>
    <w:rsid w:val="008D14BC"/>
    <w:rsid w:val="008D795F"/>
    <w:rsid w:val="008F115E"/>
    <w:rsid w:val="00901384"/>
    <w:rsid w:val="00903FF6"/>
    <w:rsid w:val="0090632E"/>
    <w:rsid w:val="00937338"/>
    <w:rsid w:val="0095059E"/>
    <w:rsid w:val="00950AA4"/>
    <w:rsid w:val="00954929"/>
    <w:rsid w:val="0096021B"/>
    <w:rsid w:val="00961A65"/>
    <w:rsid w:val="009659A2"/>
    <w:rsid w:val="00985D37"/>
    <w:rsid w:val="00992274"/>
    <w:rsid w:val="00994158"/>
    <w:rsid w:val="00996610"/>
    <w:rsid w:val="009A4603"/>
    <w:rsid w:val="009C5160"/>
    <w:rsid w:val="00A07798"/>
    <w:rsid w:val="00A172B0"/>
    <w:rsid w:val="00A34968"/>
    <w:rsid w:val="00A44F5B"/>
    <w:rsid w:val="00A6481B"/>
    <w:rsid w:val="00A71A4F"/>
    <w:rsid w:val="00A73A7B"/>
    <w:rsid w:val="00A857CB"/>
    <w:rsid w:val="00A904FD"/>
    <w:rsid w:val="00A9314C"/>
    <w:rsid w:val="00AB7C64"/>
    <w:rsid w:val="00AF0D59"/>
    <w:rsid w:val="00B115C7"/>
    <w:rsid w:val="00B150E5"/>
    <w:rsid w:val="00B24936"/>
    <w:rsid w:val="00B25B2E"/>
    <w:rsid w:val="00B266C3"/>
    <w:rsid w:val="00B40A94"/>
    <w:rsid w:val="00B54746"/>
    <w:rsid w:val="00B6177F"/>
    <w:rsid w:val="00B64592"/>
    <w:rsid w:val="00B81AA7"/>
    <w:rsid w:val="00B97D6F"/>
    <w:rsid w:val="00BA25E4"/>
    <w:rsid w:val="00BA4D9B"/>
    <w:rsid w:val="00BB3AD5"/>
    <w:rsid w:val="00BF45C6"/>
    <w:rsid w:val="00C0263E"/>
    <w:rsid w:val="00C16E7D"/>
    <w:rsid w:val="00C17F2E"/>
    <w:rsid w:val="00C40CB1"/>
    <w:rsid w:val="00C46F04"/>
    <w:rsid w:val="00C51E18"/>
    <w:rsid w:val="00C67277"/>
    <w:rsid w:val="00C7206A"/>
    <w:rsid w:val="00C92774"/>
    <w:rsid w:val="00CA0625"/>
    <w:rsid w:val="00CA22A7"/>
    <w:rsid w:val="00CB0597"/>
    <w:rsid w:val="00CC735B"/>
    <w:rsid w:val="00CD7E74"/>
    <w:rsid w:val="00CF3061"/>
    <w:rsid w:val="00CF52DD"/>
    <w:rsid w:val="00D31FA0"/>
    <w:rsid w:val="00D35701"/>
    <w:rsid w:val="00D40074"/>
    <w:rsid w:val="00D50C83"/>
    <w:rsid w:val="00D61213"/>
    <w:rsid w:val="00DE2371"/>
    <w:rsid w:val="00DF72B9"/>
    <w:rsid w:val="00E14481"/>
    <w:rsid w:val="00E21DE8"/>
    <w:rsid w:val="00E75F83"/>
    <w:rsid w:val="00E82990"/>
    <w:rsid w:val="00E9384A"/>
    <w:rsid w:val="00EE06B8"/>
    <w:rsid w:val="00EE14D6"/>
    <w:rsid w:val="00EE5603"/>
    <w:rsid w:val="00F044E7"/>
    <w:rsid w:val="00F144E4"/>
    <w:rsid w:val="00F16470"/>
    <w:rsid w:val="00F25D36"/>
    <w:rsid w:val="00F324CA"/>
    <w:rsid w:val="00F3565F"/>
    <w:rsid w:val="00F41C53"/>
    <w:rsid w:val="00F622A8"/>
    <w:rsid w:val="00F6623C"/>
    <w:rsid w:val="00F86D4E"/>
    <w:rsid w:val="00F87264"/>
    <w:rsid w:val="00FB4983"/>
    <w:rsid w:val="00FB51E4"/>
    <w:rsid w:val="00FC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A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30BE7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30BE7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30BE7"/>
    <w:pPr>
      <w:keepNext/>
      <w:autoSpaceDE w:val="0"/>
      <w:autoSpaceDN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30BE7"/>
    <w:pPr>
      <w:keepNext/>
      <w:tabs>
        <w:tab w:val="left" w:pos="2565"/>
        <w:tab w:val="left" w:pos="3780"/>
      </w:tabs>
      <w:autoSpaceDE w:val="0"/>
      <w:autoSpaceDN w:val="0"/>
      <w:spacing w:after="0" w:line="240" w:lineRule="auto"/>
      <w:ind w:firstLine="5619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30BE7"/>
    <w:pPr>
      <w:keepNext/>
      <w:tabs>
        <w:tab w:val="left" w:pos="2565"/>
        <w:tab w:val="left" w:pos="3780"/>
      </w:tabs>
      <w:autoSpaceDE w:val="0"/>
      <w:autoSpaceDN w:val="0"/>
      <w:spacing w:after="0" w:line="240" w:lineRule="auto"/>
      <w:ind w:firstLine="5954"/>
      <w:outlineLvl w:val="4"/>
    </w:pPr>
    <w:rPr>
      <w:rFonts w:ascii="Times New Roman" w:hAnsi="Times New Roman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130BE7"/>
    <w:pPr>
      <w:keepNext/>
      <w:autoSpaceDE w:val="0"/>
      <w:autoSpaceDN w:val="0"/>
      <w:spacing w:after="0" w:line="360" w:lineRule="auto"/>
      <w:jc w:val="center"/>
      <w:outlineLvl w:val="5"/>
    </w:pPr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0BE7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30BE7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30BE7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30BE7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130BE7"/>
    <w:rPr>
      <w:rFonts w:ascii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130BE7"/>
    <w:rPr>
      <w:rFonts w:ascii="Times New Roman" w:hAnsi="Times New Roman" w:cs="Times New Roman"/>
      <w:sz w:val="30"/>
      <w:szCs w:val="30"/>
    </w:rPr>
  </w:style>
  <w:style w:type="paragraph" w:styleId="a3">
    <w:name w:val="Body Text Indent"/>
    <w:basedOn w:val="a"/>
    <w:link w:val="a4"/>
    <w:uiPriority w:val="99"/>
    <w:rsid w:val="003425FA"/>
    <w:pPr>
      <w:spacing w:after="0" w:line="240" w:lineRule="auto"/>
      <w:ind w:firstLine="567"/>
      <w:jc w:val="both"/>
    </w:pPr>
    <w:rPr>
      <w:rFonts w:ascii="Times New Roman" w:hAnsi="Times New Roman"/>
      <w:sz w:val="32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425FA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99"/>
    <w:qFormat/>
    <w:rsid w:val="003425FA"/>
    <w:pPr>
      <w:ind w:left="720"/>
      <w:contextualSpacing/>
    </w:pPr>
    <w:rPr>
      <w:lang w:eastAsia="en-US"/>
    </w:rPr>
  </w:style>
  <w:style w:type="paragraph" w:styleId="a6">
    <w:name w:val="Body Text"/>
    <w:basedOn w:val="a"/>
    <w:link w:val="a7"/>
    <w:uiPriority w:val="99"/>
    <w:rsid w:val="00130BE7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130BE7"/>
    <w:rPr>
      <w:rFonts w:ascii="Times New Roman" w:hAnsi="Times New Roman" w:cs="Times New Roman"/>
      <w:sz w:val="20"/>
      <w:szCs w:val="20"/>
    </w:rPr>
  </w:style>
  <w:style w:type="paragraph" w:styleId="a8">
    <w:name w:val="Block Text"/>
    <w:basedOn w:val="a"/>
    <w:uiPriority w:val="99"/>
    <w:rsid w:val="00130BE7"/>
    <w:pPr>
      <w:autoSpaceDE w:val="0"/>
      <w:autoSpaceDN w:val="0"/>
      <w:spacing w:before="120" w:after="0" w:line="240" w:lineRule="auto"/>
      <w:ind w:left="5103" w:right="-427"/>
    </w:pPr>
    <w:rPr>
      <w:rFonts w:ascii="Times New Roman" w:hAnsi="Times New Roman"/>
      <w:sz w:val="30"/>
      <w:szCs w:val="30"/>
    </w:rPr>
  </w:style>
  <w:style w:type="paragraph" w:styleId="a9">
    <w:name w:val="Balloon Text"/>
    <w:basedOn w:val="a"/>
    <w:link w:val="aa"/>
    <w:uiPriority w:val="99"/>
    <w:semiHidden/>
    <w:rsid w:val="0096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61A65"/>
    <w:rPr>
      <w:rFonts w:ascii="Tahoma" w:hAnsi="Tahoma" w:cs="Tahoma"/>
      <w:sz w:val="16"/>
      <w:szCs w:val="16"/>
    </w:rPr>
  </w:style>
  <w:style w:type="paragraph" w:styleId="ab">
    <w:name w:val="Subtitle"/>
    <w:basedOn w:val="a"/>
    <w:link w:val="ac"/>
    <w:uiPriority w:val="99"/>
    <w:qFormat/>
    <w:rsid w:val="005C6D23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c">
    <w:name w:val="Подзаголовок Знак"/>
    <w:basedOn w:val="a0"/>
    <w:link w:val="ab"/>
    <w:uiPriority w:val="99"/>
    <w:locked/>
    <w:rsid w:val="005C6D23"/>
    <w:rPr>
      <w:rFonts w:ascii="Times New Roman" w:hAnsi="Times New Roman" w:cs="Times New Roman"/>
      <w:b/>
      <w:sz w:val="20"/>
      <w:szCs w:val="20"/>
    </w:rPr>
  </w:style>
  <w:style w:type="paragraph" w:styleId="31">
    <w:name w:val="Body Text Indent 3"/>
    <w:basedOn w:val="a"/>
    <w:link w:val="32"/>
    <w:uiPriority w:val="99"/>
    <w:semiHidden/>
    <w:rsid w:val="006660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6660F4"/>
    <w:rPr>
      <w:rFonts w:cs="Times New Roman"/>
      <w:sz w:val="16"/>
      <w:szCs w:val="16"/>
    </w:rPr>
  </w:style>
  <w:style w:type="paragraph" w:customStyle="1" w:styleId="Default">
    <w:name w:val="Default"/>
    <w:rsid w:val="004C4E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1574</Words>
  <Characters>8977</Characters>
  <Application>Microsoft Office Word</Application>
  <DocSecurity>0</DocSecurity>
  <Lines>74</Lines>
  <Paragraphs>21</Paragraphs>
  <ScaleCrop>false</ScaleCrop>
  <Company>Microsoft</Company>
  <LinksUpToDate>false</LinksUpToDate>
  <CharactersWithSpaces>10530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2013-05-24T05:27:00Z</cp:lastPrinted>
  <dcterms:created xsi:type="dcterms:W3CDTF">2014-05-22T07:50:00Z</dcterms:created>
  <dcterms:modified xsi:type="dcterms:W3CDTF">2018-07-07T18:05:00Z</dcterms:modified>
</cp:coreProperties>
</file>