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C2" w:rsidRPr="00FA32FC" w:rsidRDefault="00FA32FC" w:rsidP="00E21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 w:rsidR="007D481D">
        <w:rPr>
          <w:rFonts w:ascii="Times New Roman" w:hAnsi="Times New Roman" w:cs="Times New Roman"/>
          <w:sz w:val="28"/>
          <w:szCs w:val="28"/>
          <w:u w:val="single"/>
        </w:rPr>
        <w:t xml:space="preserve"> МДК04.01</w:t>
      </w:r>
      <w:r w:rsidR="00D64032">
        <w:rPr>
          <w:rFonts w:ascii="Times New Roman" w:hAnsi="Times New Roman" w:cs="Times New Roman"/>
          <w:sz w:val="28"/>
          <w:szCs w:val="28"/>
        </w:rPr>
        <w:t xml:space="preserve">     </w:t>
      </w:r>
      <w:r w:rsidR="00D42095">
        <w:rPr>
          <w:rFonts w:ascii="Times New Roman" w:hAnsi="Times New Roman" w:cs="Times New Roman"/>
          <w:sz w:val="28"/>
          <w:szCs w:val="28"/>
        </w:rPr>
        <w:t>«</w:t>
      </w:r>
      <w:r w:rsidR="00D64032">
        <w:rPr>
          <w:rFonts w:ascii="Times New Roman" w:hAnsi="Times New Roman" w:cs="Times New Roman"/>
          <w:sz w:val="28"/>
          <w:szCs w:val="28"/>
          <w:u w:val="single"/>
        </w:rPr>
        <w:t>Электротехника и электроника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F715CA" w:rsidRPr="00F715CA">
        <w:rPr>
          <w:rFonts w:ascii="Times New Roman" w:hAnsi="Times New Roman" w:cs="Times New Roman"/>
          <w:sz w:val="28"/>
          <w:szCs w:val="28"/>
        </w:rPr>
        <w:t>3</w:t>
      </w:r>
      <w:r w:rsidR="004967C5">
        <w:rPr>
          <w:rFonts w:ascii="Times New Roman" w:hAnsi="Times New Roman" w:cs="Times New Roman"/>
          <w:sz w:val="28"/>
          <w:szCs w:val="28"/>
        </w:rPr>
        <w:t>,4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4967C5">
        <w:rPr>
          <w:rFonts w:ascii="Times New Roman" w:hAnsi="Times New Roman" w:cs="Times New Roman"/>
          <w:sz w:val="28"/>
          <w:szCs w:val="28"/>
        </w:rPr>
        <w:t>110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Место дисциплины в структуре</w:t>
      </w:r>
      <w:r w:rsidR="00E219CD">
        <w:rPr>
          <w:rFonts w:ascii="Times New Roman" w:hAnsi="Times New Roman" w:cs="Times New Roman"/>
          <w:b/>
          <w:sz w:val="28"/>
          <w:szCs w:val="28"/>
        </w:rPr>
        <w:t xml:space="preserve"> ППССЗ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A629A9" w:rsidRPr="00A629A9" w:rsidRDefault="00D64032" w:rsidP="00A629A9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«Электротехника и электроника</w:t>
      </w:r>
      <w:r w:rsidR="00A629A9" w:rsidRPr="00A629A9">
        <w:rPr>
          <w:rFonts w:ascii="Times New Roman" w:hAnsi="Times New Roman"/>
          <w:szCs w:val="28"/>
        </w:rPr>
        <w:t xml:space="preserve">» относится к </w:t>
      </w:r>
      <w:r w:rsidR="007D481D">
        <w:rPr>
          <w:rFonts w:ascii="Times New Roman" w:hAnsi="Times New Roman"/>
          <w:szCs w:val="28"/>
        </w:rPr>
        <w:t>вариативн</w:t>
      </w:r>
      <w:r w:rsidR="007D481D">
        <w:rPr>
          <w:rFonts w:ascii="Times New Roman" w:hAnsi="Times New Roman"/>
          <w:szCs w:val="28"/>
        </w:rPr>
        <w:t>о</w:t>
      </w:r>
      <w:r w:rsidR="007D481D">
        <w:rPr>
          <w:rFonts w:ascii="Times New Roman" w:hAnsi="Times New Roman"/>
          <w:szCs w:val="28"/>
        </w:rPr>
        <w:t xml:space="preserve">му </w:t>
      </w:r>
      <w:r w:rsidR="00A629A9" w:rsidRPr="00A629A9">
        <w:rPr>
          <w:rFonts w:ascii="Times New Roman" w:hAnsi="Times New Roman"/>
          <w:szCs w:val="28"/>
        </w:rPr>
        <w:t xml:space="preserve">блоку </w:t>
      </w:r>
      <w:r w:rsidR="007D481D">
        <w:rPr>
          <w:rFonts w:ascii="Times New Roman" w:hAnsi="Times New Roman"/>
          <w:szCs w:val="28"/>
        </w:rPr>
        <w:t>профессионального модуля</w:t>
      </w:r>
      <w:r w:rsidR="00F715CA">
        <w:rPr>
          <w:rFonts w:ascii="Times New Roman" w:hAnsi="Times New Roman"/>
          <w:szCs w:val="28"/>
        </w:rPr>
        <w:t xml:space="preserve"> </w:t>
      </w:r>
      <w:r w:rsidR="00A629A9" w:rsidRPr="00A629A9">
        <w:rPr>
          <w:rFonts w:ascii="Times New Roman" w:hAnsi="Times New Roman"/>
          <w:szCs w:val="28"/>
        </w:rPr>
        <w:t>дисциплин</w:t>
      </w:r>
      <w:r w:rsidR="00E219CD">
        <w:rPr>
          <w:rFonts w:ascii="Times New Roman" w:hAnsi="Times New Roman"/>
          <w:szCs w:val="28"/>
        </w:rPr>
        <w:t xml:space="preserve"> </w:t>
      </w:r>
      <w:r w:rsidR="00E219CD" w:rsidRPr="00F00FEC">
        <w:rPr>
          <w:rFonts w:ascii="Times New Roman" w:hAnsi="Times New Roman"/>
          <w:szCs w:val="28"/>
        </w:rPr>
        <w:t xml:space="preserve">09.02.04 </w:t>
      </w:r>
      <w:r w:rsidR="00E219CD" w:rsidRPr="00F00FEC">
        <w:rPr>
          <w:rFonts w:ascii="Times New Roman" w:hAnsi="Times New Roman"/>
          <w:i/>
          <w:szCs w:val="28"/>
        </w:rPr>
        <w:t>Информационные системы</w:t>
      </w:r>
      <w:r w:rsidR="00A629A9" w:rsidRPr="00A629A9">
        <w:rPr>
          <w:rFonts w:ascii="Times New Roman" w:hAnsi="Times New Roman"/>
          <w:szCs w:val="28"/>
        </w:rPr>
        <w:t>.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4032" w:rsidRPr="00D64032" w:rsidRDefault="00953098" w:rsidP="00D6403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приобретение студентами основополагающих зн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а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ний по следующим вопросам: предмету, содержанию, основам электротехн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и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ки и электроники в предприятиях общественного питания.</w:t>
      </w:r>
    </w:p>
    <w:p w:rsidR="00D64032" w:rsidRDefault="00953098" w:rsidP="00D640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дать студентам необходимые теоретические и практические знания по применению электротехники и электроники в сложных приборах, машинах и других видах оборудования; научить разбираться в основных процессах, происходящих в электрических цепях постоянного и переменного тока с различными потребителями; ознакомить с устройством,  принципом действия и основными свойствами электрических двигателей, современных электроизмерительных и электронных приборов, используемых в электрич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е</w:t>
      </w:r>
      <w:r w:rsidR="00D64032" w:rsidRPr="00D64032">
        <w:rPr>
          <w:rFonts w:ascii="Times New Roman" w:hAnsi="Times New Roman" w:cs="Times New Roman"/>
          <w:bCs/>
          <w:sz w:val="28"/>
          <w:szCs w:val="28"/>
        </w:rPr>
        <w:t>ских схемах оборудования предприятий общественного питания.</w:t>
      </w:r>
    </w:p>
    <w:p w:rsidR="00BC11BB" w:rsidRDefault="00BC11BB" w:rsidP="00BC11B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BC11BB" w:rsidRPr="00D64032" w:rsidRDefault="00BC11BB" w:rsidP="00D640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2.1</w:t>
      </w:r>
    </w:p>
    <w:p w:rsidR="00953098" w:rsidRDefault="00953098" w:rsidP="00D64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803EC8" w:rsidRPr="00953098" w:rsidRDefault="00803EC8" w:rsidP="00D64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EC8" w:rsidRPr="00803EC8" w:rsidRDefault="00D64032" w:rsidP="00803EC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8">
        <w:rPr>
          <w:rFonts w:ascii="Times New Roman" w:hAnsi="Times New Roman" w:cs="Times New Roman"/>
          <w:bCs/>
          <w:sz w:val="28"/>
          <w:szCs w:val="28"/>
        </w:rPr>
        <w:t>Электрическая энергия, ее особенности и области применения. Дост</w:t>
      </w:r>
      <w:r w:rsidRPr="00803EC8">
        <w:rPr>
          <w:rFonts w:ascii="Times New Roman" w:hAnsi="Times New Roman" w:cs="Times New Roman"/>
          <w:bCs/>
          <w:sz w:val="28"/>
          <w:szCs w:val="28"/>
        </w:rPr>
        <w:t>и</w:t>
      </w:r>
      <w:r w:rsidRPr="00803EC8">
        <w:rPr>
          <w:rFonts w:ascii="Times New Roman" w:hAnsi="Times New Roman" w:cs="Times New Roman"/>
          <w:bCs/>
          <w:sz w:val="28"/>
          <w:szCs w:val="28"/>
        </w:rPr>
        <w:t>жения отечественной и зарубежной электротехники и электроники. Место курса в системе подготовки инженера специальности Технология продукции общественного питания, связь с другими дисциплинами учебной программы. Содержание и  структура дисциплины электротехника и электроника.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EC8">
        <w:rPr>
          <w:rFonts w:ascii="Times New Roman" w:hAnsi="Times New Roman" w:cs="Times New Roman"/>
          <w:bCs/>
          <w:sz w:val="28"/>
          <w:szCs w:val="28"/>
        </w:rPr>
        <w:t>Эле</w:t>
      </w:r>
      <w:r w:rsidRPr="00803EC8">
        <w:rPr>
          <w:rFonts w:ascii="Times New Roman" w:hAnsi="Times New Roman" w:cs="Times New Roman"/>
          <w:bCs/>
          <w:sz w:val="28"/>
          <w:szCs w:val="28"/>
        </w:rPr>
        <w:t>к</w:t>
      </w:r>
      <w:r w:rsidRPr="00803EC8">
        <w:rPr>
          <w:rFonts w:ascii="Times New Roman" w:hAnsi="Times New Roman" w:cs="Times New Roman"/>
          <w:bCs/>
          <w:sz w:val="28"/>
          <w:szCs w:val="28"/>
        </w:rPr>
        <w:t>трические и магнитные цепи. Основные определения, топологиче</w:t>
      </w:r>
      <w:r w:rsidR="00803EC8">
        <w:rPr>
          <w:rFonts w:ascii="Times New Roman" w:hAnsi="Times New Roman" w:cs="Times New Roman"/>
          <w:bCs/>
          <w:sz w:val="28"/>
          <w:szCs w:val="28"/>
        </w:rPr>
        <w:t>ские</w:t>
      </w:r>
      <w:r w:rsidRPr="00803EC8">
        <w:rPr>
          <w:rFonts w:ascii="Times New Roman" w:hAnsi="Times New Roman" w:cs="Times New Roman"/>
          <w:bCs/>
          <w:sz w:val="28"/>
          <w:szCs w:val="28"/>
        </w:rPr>
        <w:t xml:space="preserve"> пар</w:t>
      </w:r>
      <w:r w:rsidRPr="00803EC8">
        <w:rPr>
          <w:rFonts w:ascii="Times New Roman" w:hAnsi="Times New Roman" w:cs="Times New Roman"/>
          <w:bCs/>
          <w:sz w:val="28"/>
          <w:szCs w:val="28"/>
        </w:rPr>
        <w:t>а</w:t>
      </w:r>
      <w:r w:rsidRPr="00803EC8">
        <w:rPr>
          <w:rFonts w:ascii="Times New Roman" w:hAnsi="Times New Roman" w:cs="Times New Roman"/>
          <w:bCs/>
          <w:sz w:val="28"/>
          <w:szCs w:val="28"/>
        </w:rPr>
        <w:t>метры и методы расчета электрических цепей. Анализ и расчет линейных ц</w:t>
      </w:r>
      <w:r w:rsidRPr="00803EC8">
        <w:rPr>
          <w:rFonts w:ascii="Times New Roman" w:hAnsi="Times New Roman" w:cs="Times New Roman"/>
          <w:bCs/>
          <w:sz w:val="28"/>
          <w:szCs w:val="28"/>
        </w:rPr>
        <w:t>е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пей </w:t>
      </w:r>
      <w:r w:rsidRPr="00803EC8">
        <w:rPr>
          <w:rFonts w:ascii="Times New Roman" w:hAnsi="Times New Roman" w:cs="Times New Roman"/>
          <w:bCs/>
          <w:sz w:val="28"/>
          <w:szCs w:val="28"/>
        </w:rPr>
        <w:t xml:space="preserve">переменного тока. </w:t>
      </w:r>
      <w:r w:rsidRPr="00803EC8">
        <w:rPr>
          <w:rFonts w:ascii="Times New Roman" w:hAnsi="Times New Roman" w:cs="Times New Roman"/>
          <w:sz w:val="28"/>
          <w:szCs w:val="28"/>
        </w:rPr>
        <w:t xml:space="preserve">Анализ и расчет цепей с нелинейными                        элементами. </w:t>
      </w:r>
      <w:r w:rsidRPr="00803EC8">
        <w:rPr>
          <w:rFonts w:ascii="Times New Roman" w:hAnsi="Times New Roman" w:cs="Times New Roman"/>
          <w:bCs/>
          <w:sz w:val="28"/>
          <w:szCs w:val="28"/>
        </w:rPr>
        <w:t>Анализ и расчет магнитный цепей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. Электромагнитные устро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й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ства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и электрические машины. Трансформаторы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Определение, классифик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а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ция, принцип действия и конструкция трансформаторов. Машины постоя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н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ного тока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Принцип действия и устройство коллекторных машин постоянн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о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 тока. Асинхронные машины. </w:t>
      </w:r>
      <w:r w:rsidR="00803EC8" w:rsidRPr="00803EC8">
        <w:rPr>
          <w:rFonts w:ascii="Times New Roman" w:hAnsi="Times New Roman" w:cs="Times New Roman"/>
          <w:sz w:val="28"/>
          <w:szCs w:val="28"/>
        </w:rPr>
        <w:t>С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 xml:space="preserve">инхронные машины. </w:t>
      </w:r>
      <w:r w:rsidR="00803EC8" w:rsidRPr="00803EC8">
        <w:rPr>
          <w:rFonts w:ascii="Times New Roman" w:hAnsi="Times New Roman" w:cs="Times New Roman"/>
          <w:sz w:val="28"/>
          <w:szCs w:val="28"/>
        </w:rPr>
        <w:t>Элементарная база с</w:t>
      </w:r>
      <w:r w:rsidR="00803EC8" w:rsidRPr="00803EC8">
        <w:rPr>
          <w:rFonts w:ascii="Times New Roman" w:hAnsi="Times New Roman" w:cs="Times New Roman"/>
          <w:sz w:val="28"/>
          <w:szCs w:val="28"/>
        </w:rPr>
        <w:t>о</w:t>
      </w:r>
      <w:r w:rsidR="00803EC8" w:rsidRPr="00803EC8">
        <w:rPr>
          <w:rFonts w:ascii="Times New Roman" w:hAnsi="Times New Roman" w:cs="Times New Roman"/>
          <w:sz w:val="28"/>
          <w:szCs w:val="28"/>
        </w:rPr>
        <w:t>временных</w:t>
      </w:r>
      <w:r w:rsidR="00803EC8">
        <w:rPr>
          <w:rFonts w:ascii="Times New Roman" w:hAnsi="Times New Roman" w:cs="Times New Roman"/>
          <w:sz w:val="28"/>
          <w:szCs w:val="28"/>
        </w:rPr>
        <w:t xml:space="preserve"> 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электронных устройств. Источники вторичного электропитания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Основные показатели, характеризующие источники вторичного электропит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а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ния электронной аппаратуры. Усилители электрических сигналов. Импуль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с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ные и автогенераторные устройства. Основы цифровой электроники. Микр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о</w:t>
      </w:r>
      <w:r w:rsidR="00803EC8" w:rsidRPr="00803EC8">
        <w:rPr>
          <w:rFonts w:ascii="Times New Roman" w:hAnsi="Times New Roman" w:cs="Times New Roman"/>
          <w:bCs/>
          <w:sz w:val="28"/>
          <w:szCs w:val="28"/>
        </w:rPr>
        <w:t>процессорные средства. Электрические измере</w:t>
      </w:r>
      <w:r w:rsidR="00803EC8">
        <w:rPr>
          <w:rFonts w:ascii="Times New Roman" w:hAnsi="Times New Roman" w:cs="Times New Roman"/>
          <w:bCs/>
          <w:sz w:val="28"/>
          <w:szCs w:val="28"/>
        </w:rPr>
        <w:t xml:space="preserve">ния и приборы. </w:t>
      </w:r>
      <w:r w:rsidR="00803EC8" w:rsidRPr="00803EC8">
        <w:rPr>
          <w:rFonts w:ascii="Times New Roman" w:hAnsi="Times New Roman" w:cs="Times New Roman"/>
          <w:sz w:val="28"/>
          <w:szCs w:val="28"/>
        </w:rPr>
        <w:t>Классифик</w:t>
      </w:r>
      <w:r w:rsidR="00803EC8" w:rsidRPr="00803EC8">
        <w:rPr>
          <w:rFonts w:ascii="Times New Roman" w:hAnsi="Times New Roman" w:cs="Times New Roman"/>
          <w:sz w:val="28"/>
          <w:szCs w:val="28"/>
        </w:rPr>
        <w:t>а</w:t>
      </w:r>
      <w:r w:rsidR="00803EC8" w:rsidRPr="00803EC8">
        <w:rPr>
          <w:rFonts w:ascii="Times New Roman" w:hAnsi="Times New Roman" w:cs="Times New Roman"/>
          <w:sz w:val="28"/>
          <w:szCs w:val="28"/>
        </w:rPr>
        <w:t>ция и обозначение электроизмерительных  приборов.</w:t>
      </w:r>
    </w:p>
    <w:p w:rsidR="00953098" w:rsidRPr="00953098" w:rsidRDefault="00953098" w:rsidP="00803EC8">
      <w:pPr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953098" w:rsidRDefault="0095309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803EC8" w:rsidRDefault="00803EC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технику электрической безопасности;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8">
        <w:rPr>
          <w:rFonts w:ascii="Times New Roman" w:hAnsi="Times New Roman" w:cs="Times New Roman"/>
          <w:bCs/>
          <w:sz w:val="28"/>
          <w:szCs w:val="28"/>
        </w:rPr>
        <w:t>- основные законы электротехники;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03EC8">
        <w:rPr>
          <w:rFonts w:ascii="Times New Roman" w:hAnsi="Times New Roman" w:cs="Times New Roman"/>
          <w:bCs/>
          <w:spacing w:val="-2"/>
          <w:sz w:val="28"/>
          <w:szCs w:val="28"/>
        </w:rPr>
        <w:t>- виды активных и пассивных элементов в электронике;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EC8">
        <w:rPr>
          <w:rFonts w:ascii="Times New Roman" w:hAnsi="Times New Roman" w:cs="Times New Roman"/>
          <w:sz w:val="28"/>
          <w:szCs w:val="28"/>
        </w:rPr>
        <w:t>- иметь представление об электрических цепях постоянного тока, однофа</w:t>
      </w:r>
      <w:r w:rsidRPr="00803EC8">
        <w:rPr>
          <w:rFonts w:ascii="Times New Roman" w:hAnsi="Times New Roman" w:cs="Times New Roman"/>
          <w:sz w:val="28"/>
          <w:szCs w:val="28"/>
        </w:rPr>
        <w:t>з</w:t>
      </w:r>
      <w:r w:rsidRPr="00803EC8">
        <w:rPr>
          <w:rFonts w:ascii="Times New Roman" w:hAnsi="Times New Roman" w:cs="Times New Roman"/>
          <w:sz w:val="28"/>
          <w:szCs w:val="28"/>
        </w:rPr>
        <w:t>ном и трехфазном переменном токе и потребителях, включаемых в эти цепи;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EC8">
        <w:rPr>
          <w:rFonts w:ascii="Times New Roman" w:hAnsi="Times New Roman" w:cs="Times New Roman"/>
          <w:sz w:val="28"/>
          <w:szCs w:val="28"/>
        </w:rPr>
        <w:t>- принцип работы и основные параметры электропривода в сложной бытовой технике;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8">
        <w:rPr>
          <w:rFonts w:ascii="Times New Roman" w:hAnsi="Times New Roman" w:cs="Times New Roman"/>
          <w:bCs/>
          <w:sz w:val="28"/>
          <w:szCs w:val="28"/>
        </w:rPr>
        <w:t>- типы электрических и электронных измерительных приборов;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EC8">
        <w:rPr>
          <w:rFonts w:ascii="Times New Roman" w:hAnsi="Times New Roman" w:cs="Times New Roman"/>
          <w:sz w:val="28"/>
          <w:szCs w:val="28"/>
        </w:rPr>
        <w:t>- полупроводниковые приборы, основные элементы автоматики, контроля и защиты, используемые, с учетом специфики работы предприятий обществе</w:t>
      </w:r>
      <w:r w:rsidRPr="00803EC8">
        <w:rPr>
          <w:rFonts w:ascii="Times New Roman" w:hAnsi="Times New Roman" w:cs="Times New Roman"/>
          <w:sz w:val="28"/>
          <w:szCs w:val="28"/>
        </w:rPr>
        <w:t>н</w:t>
      </w:r>
      <w:r w:rsidRPr="00803EC8">
        <w:rPr>
          <w:rFonts w:ascii="Times New Roman" w:hAnsi="Times New Roman" w:cs="Times New Roman"/>
          <w:sz w:val="28"/>
          <w:szCs w:val="28"/>
        </w:rPr>
        <w:t>ного питания;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EC8">
        <w:rPr>
          <w:rFonts w:ascii="Times New Roman" w:hAnsi="Times New Roman" w:cs="Times New Roman"/>
          <w:sz w:val="28"/>
          <w:szCs w:val="28"/>
        </w:rPr>
        <w:t>- специфику цифровой обработки электрических             сигналов;</w:t>
      </w:r>
    </w:p>
    <w:p w:rsidR="00803EC8" w:rsidRPr="0095309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EC8">
        <w:rPr>
          <w:rFonts w:ascii="Times New Roman" w:hAnsi="Times New Roman" w:cs="Times New Roman"/>
          <w:spacing w:val="-6"/>
          <w:sz w:val="28"/>
          <w:szCs w:val="28"/>
        </w:rPr>
        <w:t>- иметь навыки практической и самостоятельной работы.</w:t>
      </w:r>
    </w:p>
    <w:p w:rsidR="00803EC8" w:rsidRDefault="00953098" w:rsidP="00803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803EC8" w:rsidRDefault="00803EC8" w:rsidP="00803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EC8" w:rsidRPr="00803EC8" w:rsidRDefault="00803EC8" w:rsidP="00803EC8">
      <w:pPr>
        <w:tabs>
          <w:tab w:val="num" w:pos="124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EC8">
        <w:rPr>
          <w:rFonts w:ascii="Times New Roman" w:hAnsi="Times New Roman" w:cs="Times New Roman"/>
          <w:bCs/>
          <w:sz w:val="28"/>
          <w:szCs w:val="28"/>
        </w:rPr>
        <w:t>- рассчитывать простейшие электрические цепи постоянного и переменного тока;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определить основные параметры радиоэлементов и приборов;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рассчитать характеристики трансформатора;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определить потребность в том, или ином электрическом оборудовании;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рассчитать потребность в электроприводах;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определить характеристики измерительных приборов;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дать характеристику видам  нагрева и типам нагревательных элементов;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выявить тип химического источника тока;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определить параметры аккумуляторной батареи;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EC8">
        <w:rPr>
          <w:rFonts w:ascii="Times New Roman" w:hAnsi="Times New Roman" w:cs="Times New Roman"/>
          <w:sz w:val="28"/>
          <w:szCs w:val="28"/>
        </w:rPr>
        <w:t>- применять электроизмерительные приборы;</w:t>
      </w:r>
    </w:p>
    <w:p w:rsidR="00803EC8" w:rsidRPr="00803EC8" w:rsidRDefault="00803EC8" w:rsidP="00803E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EC8">
        <w:rPr>
          <w:rFonts w:ascii="Times New Roman" w:hAnsi="Times New Roman" w:cs="Times New Roman"/>
          <w:bCs/>
          <w:iCs/>
          <w:sz w:val="28"/>
          <w:szCs w:val="28"/>
        </w:rPr>
        <w:t>- установить назначение и особенности применения аппаратуры защиты и управления.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9CD" w:rsidRPr="00DE53C0" w:rsidRDefault="00E219CD" w:rsidP="00E219CD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204E11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Е.Н.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Трубицына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ных дисциплин</w:t>
      </w:r>
    </w:p>
    <w:p w:rsidR="00953098" w:rsidRPr="00FA32FC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3098" w:rsidRPr="00FA32FC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4DC8"/>
    <w:multiLevelType w:val="hybridMultilevel"/>
    <w:tmpl w:val="7096C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850F6"/>
    <w:multiLevelType w:val="hybridMultilevel"/>
    <w:tmpl w:val="491E90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026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5E87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7C5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481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68C7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EC8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5678C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1BB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032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19CD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15CA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paragraph" w:styleId="9">
    <w:name w:val="heading 9"/>
    <w:basedOn w:val="a"/>
    <w:next w:val="a"/>
    <w:link w:val="90"/>
    <w:qFormat/>
    <w:rsid w:val="00803EC8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D640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64032"/>
  </w:style>
  <w:style w:type="character" w:customStyle="1" w:styleId="90">
    <w:name w:val="Заголовок 9 Знак"/>
    <w:basedOn w:val="a0"/>
    <w:link w:val="9"/>
    <w:rsid w:val="00803EC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12</cp:revision>
  <cp:lastPrinted>2013-09-24T05:19:00Z</cp:lastPrinted>
  <dcterms:created xsi:type="dcterms:W3CDTF">2013-09-24T04:36:00Z</dcterms:created>
  <dcterms:modified xsi:type="dcterms:W3CDTF">2017-05-15T06:55:00Z</dcterms:modified>
</cp:coreProperties>
</file>