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Default="00BD0826" w:rsidP="00E140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CC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14050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805FF" w:rsidRDefault="00F805FF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922E22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A61AA4"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МДК.04.05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AA4" w:rsidRPr="00A61AA4">
        <w:rPr>
          <w:rFonts w:ascii="Times New Roman" w:hAnsi="Times New Roman" w:cs="Times New Roman"/>
          <w:sz w:val="28"/>
          <w:szCs w:val="28"/>
        </w:rPr>
        <w:t xml:space="preserve">Программное обеспечение </w:t>
      </w:r>
      <w:r w:rsidR="00A61AA4">
        <w:rPr>
          <w:rFonts w:ascii="Times New Roman" w:hAnsi="Times New Roman" w:cs="Times New Roman"/>
          <w:sz w:val="28"/>
          <w:szCs w:val="28"/>
        </w:rPr>
        <w:br/>
      </w:r>
      <w:r w:rsidR="00A61AA4" w:rsidRPr="00A61AA4">
        <w:rPr>
          <w:rFonts w:ascii="Times New Roman" w:hAnsi="Times New Roman" w:cs="Times New Roman"/>
          <w:sz w:val="28"/>
          <w:szCs w:val="28"/>
        </w:rPr>
        <w:t>автоматизированных си</w:t>
      </w:r>
      <w:r w:rsidR="00A61AA4" w:rsidRPr="00A61AA4">
        <w:rPr>
          <w:rFonts w:ascii="Times New Roman" w:hAnsi="Times New Roman" w:cs="Times New Roman"/>
          <w:sz w:val="28"/>
          <w:szCs w:val="28"/>
        </w:rPr>
        <w:t>с</w:t>
      </w:r>
      <w:r w:rsidR="00A61AA4" w:rsidRPr="00A61AA4">
        <w:rPr>
          <w:rFonts w:ascii="Times New Roman" w:hAnsi="Times New Roman" w:cs="Times New Roman"/>
          <w:sz w:val="28"/>
          <w:szCs w:val="28"/>
        </w:rPr>
        <w:t>тем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B61948">
        <w:rPr>
          <w:rFonts w:ascii="Times New Roman" w:hAnsi="Times New Roman" w:cs="Times New Roman"/>
          <w:sz w:val="28"/>
          <w:szCs w:val="28"/>
        </w:rPr>
        <w:t>5, 6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B61948">
        <w:rPr>
          <w:rFonts w:ascii="Times New Roman" w:hAnsi="Times New Roman" w:cs="Times New Roman"/>
          <w:sz w:val="28"/>
          <w:szCs w:val="28"/>
        </w:rPr>
        <w:t>225</w:t>
      </w:r>
    </w:p>
    <w:p w:rsidR="00883562" w:rsidRPr="00113139" w:rsidRDefault="0088356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</w:t>
      </w:r>
      <w:r w:rsidR="001401A0">
        <w:rPr>
          <w:rFonts w:ascii="Times New Roman" w:hAnsi="Times New Roman"/>
          <w:b/>
          <w:sz w:val="28"/>
          <w:szCs w:val="28"/>
        </w:rPr>
        <w:t xml:space="preserve"> </w:t>
      </w:r>
      <w:r w:rsidR="000804AF">
        <w:rPr>
          <w:rFonts w:ascii="Times New Roman" w:hAnsi="Times New Roman"/>
          <w:sz w:val="28"/>
          <w:szCs w:val="28"/>
        </w:rPr>
        <w:t>–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</w:t>
      </w:r>
      <w:r w:rsidR="00B60F00">
        <w:rPr>
          <w:rFonts w:ascii="Times New Roman" w:hAnsi="Times New Roman" w:cs="Times New Roman"/>
          <w:sz w:val="28"/>
          <w:szCs w:val="28"/>
        </w:rPr>
        <w:t>–</w:t>
      </w:r>
      <w:r w:rsidRPr="00461C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  <w:r w:rsidR="00B61948">
        <w:rPr>
          <w:rFonts w:ascii="Times New Roman" w:hAnsi="Times New Roman" w:cs="Times New Roman"/>
          <w:sz w:val="28"/>
          <w:szCs w:val="28"/>
        </w:rPr>
        <w:t>экзамен, экзамен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535506">
        <w:rPr>
          <w:rFonts w:ascii="Times New Roman" w:hAnsi="Times New Roman" w:cs="Times New Roman"/>
          <w:b/>
          <w:sz w:val="28"/>
          <w:szCs w:val="28"/>
        </w:rPr>
        <w:t>ППССЗ</w:t>
      </w:r>
      <w:r w:rsidRPr="00461C26">
        <w:rPr>
          <w:rFonts w:ascii="Times New Roman" w:hAnsi="Times New Roman" w:cs="Times New Roman"/>
          <w:b/>
          <w:sz w:val="28"/>
          <w:szCs w:val="28"/>
        </w:rPr>
        <w:t>:</w:t>
      </w:r>
    </w:p>
    <w:p w:rsidR="006D732C" w:rsidRDefault="006D732C" w:rsidP="006D732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Дисциплина «</w:t>
      </w:r>
      <w:r w:rsidR="00A61AA4" w:rsidRPr="00A61AA4">
        <w:rPr>
          <w:rFonts w:ascii="Times New Roman" w:hAnsi="Times New Roman" w:cs="Times New Roman"/>
          <w:sz w:val="28"/>
          <w:szCs w:val="28"/>
        </w:rPr>
        <w:t>Программное обеспечение автоматизированных систем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относится к </w:t>
      </w:r>
      <w:r w:rsid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дисциплинам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вариативной части 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цикла </w:t>
      </w:r>
      <w:r w:rsid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ППССЗ </w:t>
      </w:r>
      <w:r w:rsidR="00A61AA4"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МДК.04.05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C52E9B" w:rsidRPr="00163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</w:t>
      </w:r>
      <w:r w:rsidR="00C52E9B" w:rsidRPr="001631A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C52E9B" w:rsidRPr="00163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плана подготовки по 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специальности 09.02.04 </w:t>
      </w:r>
      <w:r w:rsidRPr="006D732C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Информационные системы (по о</w:t>
      </w:r>
      <w:r w:rsidRPr="006D732C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т</w:t>
      </w:r>
      <w:r w:rsidRPr="006D732C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раслям)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064416" w:rsidRPr="006D732C" w:rsidRDefault="00064416" w:rsidP="006D732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Изучение дисциплины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базируется на знаниях и умениях, полученных при изучении следующих дисциплин: «</w:t>
      </w:r>
      <w:r w:rsidRPr="00134F3A">
        <w:rPr>
          <w:rFonts w:ascii="Times New Roman" w:hAnsi="Times New Roman" w:cs="Times New Roman"/>
          <w:sz w:val="28"/>
        </w:rPr>
        <w:t>Основы алгоритмизации и программир</w:t>
      </w:r>
      <w:r w:rsidRPr="00134F3A">
        <w:rPr>
          <w:rFonts w:ascii="Times New Roman" w:hAnsi="Times New Roman" w:cs="Times New Roman"/>
          <w:sz w:val="28"/>
        </w:rPr>
        <w:t>о</w:t>
      </w:r>
      <w:r w:rsidRPr="00134F3A">
        <w:rPr>
          <w:rFonts w:ascii="Times New Roman" w:hAnsi="Times New Roman" w:cs="Times New Roman"/>
          <w:sz w:val="28"/>
        </w:rPr>
        <w:t>вания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», «</w:t>
      </w:r>
      <w:r w:rsidRPr="00134F3A">
        <w:rPr>
          <w:rFonts w:ascii="Times New Roman" w:hAnsi="Times New Roman" w:cs="Times New Roman"/>
          <w:sz w:val="28"/>
        </w:rPr>
        <w:t>Информационные технологии и платформы разработки информац</w:t>
      </w:r>
      <w:r w:rsidRPr="00134F3A">
        <w:rPr>
          <w:rFonts w:ascii="Times New Roman" w:hAnsi="Times New Roman" w:cs="Times New Roman"/>
          <w:sz w:val="28"/>
        </w:rPr>
        <w:t>и</w:t>
      </w:r>
      <w:r w:rsidRPr="00134F3A">
        <w:rPr>
          <w:rFonts w:ascii="Times New Roman" w:hAnsi="Times New Roman" w:cs="Times New Roman"/>
          <w:sz w:val="28"/>
        </w:rPr>
        <w:t>онных систем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», «</w:t>
      </w:r>
      <w:r w:rsidRPr="00134F3A">
        <w:rPr>
          <w:rFonts w:ascii="Times New Roman" w:hAnsi="Times New Roman" w:cs="Times New Roman"/>
          <w:sz w:val="28"/>
        </w:rPr>
        <w:t>Статистический анализ данных на компьютере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», «</w:t>
      </w:r>
      <w:r w:rsidRPr="00134F3A">
        <w:rPr>
          <w:rFonts w:ascii="Times New Roman" w:hAnsi="Times New Roman" w:cs="Times New Roman"/>
          <w:sz w:val="28"/>
        </w:rPr>
        <w:t>Элементы высшей математики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», «</w:t>
      </w:r>
      <w:r w:rsidRPr="00134F3A">
        <w:rPr>
          <w:rFonts w:ascii="Times New Roman" w:hAnsi="Times New Roman" w:cs="Times New Roman"/>
          <w:sz w:val="28"/>
        </w:rPr>
        <w:t>Теория вероятностей и математическая статистика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», а также дополняет дисциплины: «</w:t>
      </w:r>
      <w:r w:rsidRPr="00134F3A">
        <w:rPr>
          <w:rFonts w:ascii="Times New Roman" w:hAnsi="Times New Roman" w:cs="Times New Roman"/>
          <w:sz w:val="28"/>
        </w:rPr>
        <w:t>Управление проектами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», «</w:t>
      </w:r>
      <w:r w:rsidRPr="00134F3A">
        <w:rPr>
          <w:rFonts w:ascii="Times New Roman" w:hAnsi="Times New Roman" w:cs="Times New Roman"/>
          <w:sz w:val="28"/>
        </w:rPr>
        <w:t>Автоматизирова</w:t>
      </w:r>
      <w:r w:rsidRPr="00134F3A">
        <w:rPr>
          <w:rFonts w:ascii="Times New Roman" w:hAnsi="Times New Roman" w:cs="Times New Roman"/>
          <w:sz w:val="28"/>
        </w:rPr>
        <w:t>н</w:t>
      </w:r>
      <w:r w:rsidRPr="00134F3A">
        <w:rPr>
          <w:rFonts w:ascii="Times New Roman" w:hAnsi="Times New Roman" w:cs="Times New Roman"/>
          <w:sz w:val="28"/>
        </w:rPr>
        <w:t>ные системы бухгалтерского учета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».</w:t>
      </w:r>
    </w:p>
    <w:p w:rsidR="00922E22" w:rsidRPr="00922E22" w:rsidRDefault="00064416" w:rsidP="00922E2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Освоение</w:t>
      </w:r>
      <w:r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дисциплины</w:t>
      </w:r>
      <w:r w:rsidR="00922E22"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</w:t>
      </w:r>
      <w:r w:rsidR="00A61AA4"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Программное обеспечение автоматизированных систем</w:t>
      </w:r>
      <w:r w:rsidR="00922E22"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необходимо как предшествующее при изучении </w:t>
      </w:r>
      <w:r w:rsidR="00922E22" w:rsidRPr="0006441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дисциплин</w:t>
      </w:r>
      <w:r w:rsidRPr="0006441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="00922E22" w:rsidRPr="0006441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</w:t>
      </w:r>
      <w:r w:rsidRPr="00064416">
        <w:rPr>
          <w:rFonts w:ascii="Times New Roman" w:hAnsi="Times New Roman" w:cs="Times New Roman"/>
          <w:sz w:val="28"/>
        </w:rPr>
        <w:t>Авт</w:t>
      </w:r>
      <w:r w:rsidRPr="00064416">
        <w:rPr>
          <w:rFonts w:ascii="Times New Roman" w:hAnsi="Times New Roman" w:cs="Times New Roman"/>
          <w:sz w:val="28"/>
        </w:rPr>
        <w:t>о</w:t>
      </w:r>
      <w:r w:rsidRPr="00064416">
        <w:rPr>
          <w:rFonts w:ascii="Times New Roman" w:hAnsi="Times New Roman" w:cs="Times New Roman"/>
          <w:sz w:val="28"/>
        </w:rPr>
        <w:t>матизированные информационные системы в торговле</w:t>
      </w:r>
      <w:r w:rsidR="00922E22" w:rsidRPr="0006441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», </w:t>
      </w:r>
      <w:r w:rsidRPr="0006441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 также прохожд</w:t>
      </w:r>
      <w:r w:rsidRPr="0006441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06441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ния учебной практики и </w:t>
      </w:r>
      <w:r w:rsidRPr="00064416">
        <w:rPr>
          <w:rFonts w:ascii="Times New Roman" w:hAnsi="Times New Roman" w:cs="Times New Roman"/>
          <w:sz w:val="28"/>
        </w:rPr>
        <w:t>производственной практики (по профилю специал</w:t>
      </w:r>
      <w:r w:rsidRPr="00064416">
        <w:rPr>
          <w:rFonts w:ascii="Times New Roman" w:hAnsi="Times New Roman" w:cs="Times New Roman"/>
          <w:sz w:val="28"/>
        </w:rPr>
        <w:t>ь</w:t>
      </w:r>
      <w:r w:rsidRPr="00064416">
        <w:rPr>
          <w:rFonts w:ascii="Times New Roman" w:hAnsi="Times New Roman" w:cs="Times New Roman"/>
          <w:sz w:val="28"/>
        </w:rPr>
        <w:t>ности)</w:t>
      </w:r>
      <w:r w:rsidR="00922E22" w:rsidRPr="0006441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A61AA4" w:rsidRDefault="00E14050" w:rsidP="00A61AA4">
      <w:pPr>
        <w:pStyle w:val="3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32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Цель дисциплины: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A61AA4" w:rsidRPr="00A61AA4">
        <w:rPr>
          <w:rFonts w:ascii="Times New Roman" w:hAnsi="Times New Roman"/>
          <w:bCs/>
          <w:sz w:val="28"/>
          <w:szCs w:val="28"/>
        </w:rPr>
        <w:t xml:space="preserve">получение </w:t>
      </w:r>
      <w:r w:rsidR="00A61AA4" w:rsidRPr="00840AEF">
        <w:rPr>
          <w:rFonts w:ascii="Times New Roman" w:hAnsi="Times New Roman"/>
          <w:bCs/>
          <w:sz w:val="28"/>
          <w:szCs w:val="28"/>
        </w:rPr>
        <w:t xml:space="preserve">теоретических </w:t>
      </w:r>
      <w:r w:rsidR="00A61AA4" w:rsidRPr="00A61AA4">
        <w:rPr>
          <w:rFonts w:ascii="Times New Roman" w:hAnsi="Times New Roman"/>
          <w:bCs/>
          <w:sz w:val="28"/>
          <w:szCs w:val="28"/>
        </w:rPr>
        <w:t>знаний в области пр</w:t>
      </w:r>
      <w:r w:rsidR="00A61AA4" w:rsidRPr="00A61AA4">
        <w:rPr>
          <w:rFonts w:ascii="Times New Roman" w:hAnsi="Times New Roman"/>
          <w:bCs/>
          <w:sz w:val="28"/>
          <w:szCs w:val="28"/>
        </w:rPr>
        <w:t>о</w:t>
      </w:r>
      <w:r w:rsidR="00A61AA4" w:rsidRPr="00A61AA4">
        <w:rPr>
          <w:rFonts w:ascii="Times New Roman" w:hAnsi="Times New Roman"/>
          <w:bCs/>
          <w:sz w:val="28"/>
          <w:szCs w:val="28"/>
        </w:rPr>
        <w:t>граммного обеспечения автоматизированных систем;</w:t>
      </w:r>
      <w:r w:rsidR="00A61AA4">
        <w:rPr>
          <w:rFonts w:ascii="Times New Roman" w:hAnsi="Times New Roman"/>
          <w:bCs/>
          <w:sz w:val="28"/>
          <w:szCs w:val="28"/>
        </w:rPr>
        <w:t xml:space="preserve"> </w:t>
      </w:r>
      <w:r w:rsidR="00A61AA4" w:rsidRPr="00A61AA4">
        <w:rPr>
          <w:rFonts w:ascii="Times New Roman" w:hAnsi="Times New Roman"/>
          <w:bCs/>
          <w:sz w:val="28"/>
          <w:szCs w:val="28"/>
        </w:rPr>
        <w:t>формирование умений и навыков установления клиентского и серверного программного обеспеч</w:t>
      </w:r>
      <w:r w:rsidR="00A61AA4" w:rsidRPr="00A61AA4">
        <w:rPr>
          <w:rFonts w:ascii="Times New Roman" w:hAnsi="Times New Roman"/>
          <w:bCs/>
          <w:sz w:val="28"/>
          <w:szCs w:val="28"/>
        </w:rPr>
        <w:t>е</w:t>
      </w:r>
      <w:r w:rsidR="00A61AA4" w:rsidRPr="00A61AA4">
        <w:rPr>
          <w:rFonts w:ascii="Times New Roman" w:hAnsi="Times New Roman"/>
          <w:bCs/>
          <w:sz w:val="28"/>
          <w:szCs w:val="28"/>
        </w:rPr>
        <w:t>ния;</w:t>
      </w:r>
      <w:r w:rsidR="00A61AA4">
        <w:rPr>
          <w:rFonts w:ascii="Times New Roman" w:hAnsi="Times New Roman"/>
          <w:bCs/>
          <w:sz w:val="28"/>
          <w:szCs w:val="28"/>
        </w:rPr>
        <w:t xml:space="preserve"> </w:t>
      </w:r>
      <w:r w:rsidR="00A61AA4" w:rsidRPr="00A61AA4">
        <w:rPr>
          <w:rFonts w:ascii="Times New Roman" w:hAnsi="Times New Roman"/>
          <w:bCs/>
          <w:sz w:val="28"/>
          <w:szCs w:val="28"/>
        </w:rPr>
        <w:t>зн</w:t>
      </w:r>
      <w:r w:rsidR="00A61AA4" w:rsidRPr="00A61AA4">
        <w:rPr>
          <w:rFonts w:ascii="Times New Roman" w:hAnsi="Times New Roman"/>
          <w:bCs/>
          <w:sz w:val="28"/>
          <w:szCs w:val="28"/>
        </w:rPr>
        <w:t>а</w:t>
      </w:r>
      <w:r w:rsidR="00A61AA4" w:rsidRPr="00A61AA4">
        <w:rPr>
          <w:rFonts w:ascii="Times New Roman" w:hAnsi="Times New Roman"/>
          <w:bCs/>
          <w:sz w:val="28"/>
          <w:szCs w:val="28"/>
        </w:rPr>
        <w:t>комство с требованиями, предъявляемыми к программам-серверам и программам-клиентам</w:t>
      </w:r>
      <w:r w:rsidR="00A61AA4">
        <w:rPr>
          <w:rFonts w:ascii="Times New Roman" w:hAnsi="Times New Roman"/>
          <w:bCs/>
          <w:sz w:val="28"/>
          <w:szCs w:val="28"/>
        </w:rPr>
        <w:t>.</w:t>
      </w:r>
    </w:p>
    <w:p w:rsidR="00A61AA4" w:rsidRDefault="00A61AA4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61AA4" w:rsidRPr="00A61AA4" w:rsidRDefault="00A61AA4" w:rsidP="00A61AA4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A61AA4">
        <w:rPr>
          <w:rFonts w:ascii="Times New Roman" w:hAnsi="Times New Roman"/>
          <w:sz w:val="28"/>
          <w:szCs w:val="32"/>
        </w:rPr>
        <w:t xml:space="preserve">освоение </w:t>
      </w:r>
      <w:r>
        <w:rPr>
          <w:rFonts w:ascii="Times New Roman" w:hAnsi="Times New Roman"/>
          <w:sz w:val="28"/>
          <w:szCs w:val="32"/>
        </w:rPr>
        <w:t>обучающимися</w:t>
      </w:r>
      <w:r w:rsidRPr="006D732C">
        <w:rPr>
          <w:rFonts w:ascii="Times New Roman" w:hAnsi="Times New Roman"/>
          <w:sz w:val="28"/>
          <w:szCs w:val="32"/>
        </w:rPr>
        <w:t xml:space="preserve"> </w:t>
      </w:r>
      <w:r w:rsidRPr="00A61AA4">
        <w:rPr>
          <w:rFonts w:ascii="Times New Roman" w:hAnsi="Times New Roman"/>
          <w:sz w:val="28"/>
          <w:szCs w:val="32"/>
        </w:rPr>
        <w:t>различных видов серверного и клиентского программного обеспечения;</w:t>
      </w:r>
    </w:p>
    <w:p w:rsidR="00A61AA4" w:rsidRPr="00A61AA4" w:rsidRDefault="00A61AA4" w:rsidP="00A61AA4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A61AA4">
        <w:rPr>
          <w:rFonts w:ascii="Times New Roman" w:hAnsi="Times New Roman"/>
          <w:sz w:val="28"/>
          <w:szCs w:val="32"/>
        </w:rPr>
        <w:t>овладение средствами и способами установки различных видов пр</w:t>
      </w:r>
      <w:r w:rsidRPr="00A61AA4">
        <w:rPr>
          <w:rFonts w:ascii="Times New Roman" w:hAnsi="Times New Roman"/>
          <w:sz w:val="28"/>
          <w:szCs w:val="32"/>
        </w:rPr>
        <w:t>о</w:t>
      </w:r>
      <w:r w:rsidRPr="00A61AA4">
        <w:rPr>
          <w:rFonts w:ascii="Times New Roman" w:hAnsi="Times New Roman"/>
          <w:sz w:val="28"/>
          <w:szCs w:val="32"/>
        </w:rPr>
        <w:t>грамм;</w:t>
      </w:r>
    </w:p>
    <w:p w:rsidR="00A61AA4" w:rsidRPr="00A61AA4" w:rsidRDefault="00A61AA4" w:rsidP="00A61AA4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A61AA4">
        <w:rPr>
          <w:rFonts w:ascii="Times New Roman" w:hAnsi="Times New Roman"/>
          <w:sz w:val="28"/>
          <w:szCs w:val="32"/>
        </w:rPr>
        <w:t>приобретение навыков работы с программами клиентской стороны и созданию пр</w:t>
      </w:r>
      <w:r w:rsidRPr="00A61AA4">
        <w:rPr>
          <w:rFonts w:ascii="Times New Roman" w:hAnsi="Times New Roman"/>
          <w:sz w:val="28"/>
          <w:szCs w:val="32"/>
        </w:rPr>
        <w:t>о</w:t>
      </w:r>
      <w:r w:rsidRPr="00A61AA4">
        <w:rPr>
          <w:rFonts w:ascii="Times New Roman" w:hAnsi="Times New Roman"/>
          <w:sz w:val="28"/>
          <w:szCs w:val="32"/>
        </w:rPr>
        <w:t>грамм-клиентов.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96A" w:rsidRDefault="001259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дисциплины: </w:t>
      </w:r>
    </w:p>
    <w:p w:rsidR="0012596A" w:rsidRDefault="0012596A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AA4" w:rsidRPr="00A61AA4" w:rsidRDefault="00A61AA4" w:rsidP="00A61AA4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Предмет, цели и задачи 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дисциплин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«Программное обеспечение автом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тизированных систем». Содержание учебной дисципл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ны, а также связь ее с другими дисциплинами. Основные понятия программного обеспечения: пр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грамма, задача, виды задач, прилож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ние, предметная область. Схема процесса создания программ: постановка задачи, алгоритмизация решения задачи, пр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граммирование. Понятие входной и выходной информации. Категории сп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циалистов, занятых разработкой и эксплуатац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ей программ.</w:t>
      </w:r>
    </w:p>
    <w:p w:rsidR="00A61AA4" w:rsidRPr="00A61AA4" w:rsidRDefault="00A61AA4" w:rsidP="00A61AA4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Понятие программного обеспечения. История и этапы развития пр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граммного обеспечения компьютеров. Классификация программного обесп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чения. Системное программное обеспечение. Базовое и сервисное програм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ное обеспечение. Операционные системы – понятие, назначение, функции, с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ставные части, виды оп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рационных систем. Операционные оболочки. Сетевое программное обеспечение: сетевые операционные системы, сетевые програ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мы. Сервисные программы: интерфейсные системы, программы защиты да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ных от разрушения и несанкционированного доступа, программы восстано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ления данных, пр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граммы обслуживания дисков, программы архивирования данных, антивирусные средства. Прикладное программное обеспечение. Пак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ты прикладных программ (ППП): проблемно-ориентированные ППП, ППП а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томатизированного проектирования, методо-ориентированные ППП, ППП общего назначения, офисные ППП, настольные издательские системы, сист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мы искусственного интеллекта, программные средства мультимедиа. Инстр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ментальное программное обеспечение (системы программ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рования). Средства разработки программного обеспечения. Основные компоненты инструме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тального программного обеспечения. Традиционные сре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ства проектирования. Визуальные средства проектирования. Средства для создания информацио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ных систем (CASE-технология). </w:t>
      </w:r>
    </w:p>
    <w:p w:rsidR="00A61AA4" w:rsidRPr="00A61AA4" w:rsidRDefault="00A61AA4" w:rsidP="00A61AA4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Основные понятия: система, информационная система, автоматизирова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ная информационная система (АИС). Цель, задачи и функции АИС. Класс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фикация АИС: по признаку структурированности задач (АИС для структур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рованных задач; АИС, создающие управленческие отчеты; АИС, разрабат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вающие альтернативы решений – модельные и экспертные); по функционал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ному признаку и уровням управления (АИС оперативного управления; АИС сп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циалиста; АИС для менеджеров среднего звена; стратегические АИС; АИС в фирме); по характеру использования информации (и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формационно-поисковые АИС; информационно-решающие АИС – управляющие и сов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тующие); по сфере применения (интегрированные АИС; АИС организацио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ного управления; АИС управления технологическими процессами; системы автоматизированного проектирования). </w:t>
      </w:r>
    </w:p>
    <w:p w:rsidR="00A61AA4" w:rsidRPr="00A61AA4" w:rsidRDefault="00A61AA4" w:rsidP="00A61AA4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Состав АИС. Информационные ресурсы. Формальная логико-математическая система. Интерфейс. Персонал. Комплекс технических средств. Понятие структуры. Структура АИС. Обеспечивающая часть: инфо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мационное обеспечение, математическое обеспечение, программное обеспеч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ние, техническое обеспечение, прав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вое обеспечение, организационно-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методическое обеспечение, эргономическое обеспечение, метрологическое обеспечение. Фун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циональные подсистемы: понятие функций АИС, состав. Информационные функции, управляющие функции, защитные функции. По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система сбора информации. </w:t>
      </w:r>
      <w:r w:rsidRPr="00A61AA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Подсистема 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представления, хр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нения и обработки информации. </w:t>
      </w:r>
      <w:r w:rsidRPr="00A61AA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Подсистема выдачи и распространения информации. 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Методы разработки и основополагающие принципы создания АИС. Стадии и этапы создания автоматизированной системы. Основные методы проектирования АИС. Типовое проектирование. Структурное проектирование. Метод объек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но-ориентированного проектирования. </w:t>
      </w:r>
    </w:p>
    <w:p w:rsidR="00A61AA4" w:rsidRPr="00A61AA4" w:rsidRDefault="00A61AA4" w:rsidP="00A61AA4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Основы компьютерных сетей, ключевые понятия. Локальная вычисл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тельная сеть, принципы организации. Базовые сетевые топологии. Организ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ция межсетевого взаимодействия. Эталонная модель внутри- и межсетевого взаимодействия. Семь уровней модели OSI. Принципы организации глобал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ной вычислительной сети. Адресация. Протоколы и услуги сети Интернет. Сервер и его роль в организации компьютерных сетей. Аппаратное обеспеч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ние. Классификация стандартных серверов. Универсальные серверы. Маршр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тизация. Динамическая маршрутизация. Сетевые службы. 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формационные службы. Файл-серверы. Серверы доступа к данным. Службы обмена сообщ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ниями. Серверы удаленного доступа. Игр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вые серверы. Серверные решения. Рабочая станция – понятие, функции и виды. Сертификация. Важнейшие с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ставляющие раб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чей станции.</w:t>
      </w:r>
    </w:p>
    <w:p w:rsidR="00A61AA4" w:rsidRPr="00A61AA4" w:rsidRDefault="00A61AA4" w:rsidP="00A61AA4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Общие рекомендации по выбору программного обеспечения автоматиз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рованных информационных систем. Программное обеспечение локально-вычислительных сетей. Автономные опер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ционные системы, установленные на рабочих станциях. Сетевые операционные системы, установленные на в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деленных серверах. Процессы идентификации, аутентификации и авториз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ции. Сетевые приложения или сетевые службы. Программное обеспечение глобальной сети: программы-клиенты, программы просмотра документов в форматах, отличных от стандартных форматов Web, программы-серверы, пр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граммы подготовки публикаций, поисковые машины, программы анализа ст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тистики посещ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ний.</w:t>
      </w:r>
    </w:p>
    <w:p w:rsidR="00A61AA4" w:rsidRPr="00A61AA4" w:rsidRDefault="00A61AA4" w:rsidP="00A61AA4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Современные программы серверной части. Управляющие серверы (сет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вые операционные системы), файловые серверы, серверы, предоставляющие свои аппаратные ресурсы, информац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онные серверы, Web-серверы, серверы приложений, серверы безопасности (брандмауэры, пр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кси-серверы).</w:t>
      </w:r>
    </w:p>
    <w:p w:rsidR="00A61AA4" w:rsidRPr="00A61AA4" w:rsidRDefault="00A61AA4" w:rsidP="00A61AA4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Понятие серверного программного обеспечения и его виды. Серверное сетевое лицензионное программное обеспечение. Ос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бенности установки и удаления серверного программного обесп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чения. Требования к эксплуатации различных видов серверных программ.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Требования к разработчику, треб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вания к устано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щику. Особенности современного программного обеспечения в плане установки. Дистрибутивный комплект. Этапы установки ра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личных видов серверного программного обеспечения. Привязка и настройка к апп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ратно-программной конфигурации информацио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ной системы. Особенности эксплуатации различных видов серверного программного обеспечения. При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ципы работы. Особенности и возможности. Достоинства и н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достатки.</w:t>
      </w:r>
    </w:p>
    <w:p w:rsidR="00A61AA4" w:rsidRPr="00A61AA4" w:rsidRDefault="00A61AA4" w:rsidP="00A61AA4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Основные понятия: администратор, пользователь, учетная запись, регис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рация пользователя в системе, аутентификация, ресу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сы АИС, права доступа к ресурсу, назначение прав доступа к ресурсу, список управления доступом, а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торизация, контроль использования ресурсов, совместное использование 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сурса. Цель и задачи администрирования. Системы администрирования авт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матизированных информационных систем:  разновидн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сти, характеристика, достоинства, недостатки и возможн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сти. </w:t>
      </w:r>
    </w:p>
    <w:p w:rsidR="00A61AA4" w:rsidRPr="00A61AA4" w:rsidRDefault="00A61AA4" w:rsidP="00A61AA4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Понятие клиентского программного обеспечения, назначение и класс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фикация. Программы-клиенты: браузеры, мультипротокольные браузеры. 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тория развития. Виды. Принципы работы. Браузеры: Mosaic, Lynx, Netscape Communicator, Netscape Na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v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igator, Microsoft Internet Explorer, Opera, NeoPlanet и другие. Краткая характеристика, особенности интерфейса, возможности, достоинства и недостатки, условия распр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странения.</w:t>
      </w:r>
    </w:p>
    <w:p w:rsidR="00A61AA4" w:rsidRPr="00A61AA4" w:rsidRDefault="00A61AA4" w:rsidP="00A61AA4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Особенности установки и удаления клиентского программного обеспеч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ния. Современные программы-клиенты. Требования к эксплуатации разли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ных видов программ-клиентов. Особенности работы клиентской части в и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формационных системах разных архитектурных платформ. Приемы управл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ния, решения конфликтов программного обеспечение. Эффективные приемы обеспечения согласованной раб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61AA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ты клиентских программ.</w:t>
      </w:r>
    </w:p>
    <w:p w:rsidR="00A61AA4" w:rsidRPr="00EA23AC" w:rsidRDefault="00A61AA4" w:rsidP="00EA23A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1401A0" w:rsidRDefault="001401A0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3099E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="00F805FF" w:rsidRPr="0043099E">
        <w:rPr>
          <w:color w:val="000000"/>
          <w:sz w:val="28"/>
          <w:szCs w:val="28"/>
        </w:rPr>
        <w:t>обучающийся должен обладать</w:t>
      </w:r>
      <w:r w:rsidRPr="0043099E">
        <w:rPr>
          <w:color w:val="000000"/>
          <w:sz w:val="28"/>
          <w:szCs w:val="28"/>
        </w:rPr>
        <w:t xml:space="preserve"> следующ</w:t>
      </w:r>
      <w:r w:rsidR="00100369" w:rsidRPr="0043099E">
        <w:rPr>
          <w:color w:val="000000"/>
          <w:sz w:val="28"/>
          <w:szCs w:val="28"/>
        </w:rPr>
        <w:t>ими</w:t>
      </w:r>
      <w:r w:rsidRPr="0043099E">
        <w:rPr>
          <w:color w:val="000000"/>
          <w:sz w:val="28"/>
          <w:szCs w:val="28"/>
        </w:rPr>
        <w:t xml:space="preserve"> компетенци</w:t>
      </w:r>
      <w:r w:rsidR="00100369" w:rsidRPr="0043099E">
        <w:rPr>
          <w:color w:val="000000"/>
          <w:sz w:val="28"/>
          <w:szCs w:val="28"/>
        </w:rPr>
        <w:t>ями</w:t>
      </w:r>
      <w:r w:rsidRPr="0043099E">
        <w:rPr>
          <w:color w:val="000000"/>
          <w:sz w:val="28"/>
          <w:szCs w:val="28"/>
        </w:rPr>
        <w:t>:</w:t>
      </w:r>
    </w:p>
    <w:p w:rsidR="00B61948" w:rsidRDefault="00B61948" w:rsidP="0097096F">
      <w:pPr>
        <w:pStyle w:val="aa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ПК-2.2: </w:t>
      </w:r>
      <w:r w:rsidRPr="00B61948">
        <w:rPr>
          <w:color w:val="000000"/>
          <w:sz w:val="28"/>
          <w:szCs w:val="28"/>
        </w:rPr>
        <w:t>программировать в соответствии с требованиями техн</w:t>
      </w:r>
      <w:r w:rsidRPr="00B61948">
        <w:rPr>
          <w:color w:val="000000"/>
          <w:sz w:val="28"/>
          <w:szCs w:val="28"/>
        </w:rPr>
        <w:t>и</w:t>
      </w:r>
      <w:r w:rsidRPr="00B61948">
        <w:rPr>
          <w:color w:val="000000"/>
          <w:sz w:val="28"/>
          <w:szCs w:val="28"/>
        </w:rPr>
        <w:t>ческого задания</w:t>
      </w:r>
      <w:r>
        <w:rPr>
          <w:color w:val="000000"/>
          <w:sz w:val="28"/>
          <w:szCs w:val="28"/>
        </w:rPr>
        <w:t xml:space="preserve"> </w:t>
      </w:r>
      <w:r w:rsidRPr="0097096F">
        <w:rPr>
          <w:color w:val="000000"/>
          <w:sz w:val="28"/>
          <w:szCs w:val="28"/>
        </w:rPr>
        <w:t>(</w:t>
      </w:r>
      <w:r w:rsidR="00596DA6" w:rsidRPr="00AB2212">
        <w:rPr>
          <w:i/>
          <w:sz w:val="28"/>
          <w:szCs w:val="28"/>
        </w:rPr>
        <w:t>знать</w:t>
      </w:r>
      <w:r w:rsidR="00596DA6" w:rsidRPr="00AB2212">
        <w:rPr>
          <w:sz w:val="28"/>
          <w:szCs w:val="28"/>
        </w:rPr>
        <w:t xml:space="preserve"> </w:t>
      </w:r>
      <w:r w:rsidR="006F78EC" w:rsidRPr="006F78EC">
        <w:rPr>
          <w:sz w:val="28"/>
          <w:szCs w:val="28"/>
        </w:rPr>
        <w:t>основные элементы процедурного языка программиров</w:t>
      </w:r>
      <w:r w:rsidR="006F78EC" w:rsidRPr="006F78EC">
        <w:rPr>
          <w:sz w:val="28"/>
          <w:szCs w:val="28"/>
        </w:rPr>
        <w:t>а</w:t>
      </w:r>
      <w:r w:rsidR="006F78EC" w:rsidRPr="006F78EC">
        <w:rPr>
          <w:sz w:val="28"/>
          <w:szCs w:val="28"/>
        </w:rPr>
        <w:t>ния; структуру программ; операторы и операции; управляющие структуры; стру</w:t>
      </w:r>
      <w:r w:rsidR="006F78EC" w:rsidRPr="006F78EC">
        <w:rPr>
          <w:sz w:val="28"/>
          <w:szCs w:val="28"/>
        </w:rPr>
        <w:t>к</w:t>
      </w:r>
      <w:r w:rsidR="006F78EC" w:rsidRPr="006F78EC">
        <w:rPr>
          <w:sz w:val="28"/>
          <w:szCs w:val="28"/>
        </w:rPr>
        <w:t>туры данных; файлы;</w:t>
      </w:r>
      <w:r w:rsidR="006F78EC" w:rsidRPr="00AB2212">
        <w:rPr>
          <w:sz w:val="28"/>
          <w:szCs w:val="28"/>
        </w:rPr>
        <w:t xml:space="preserve"> </w:t>
      </w:r>
      <w:r w:rsidR="00596DA6" w:rsidRPr="00AB2212">
        <w:rPr>
          <w:sz w:val="28"/>
          <w:szCs w:val="28"/>
        </w:rPr>
        <w:t xml:space="preserve">языки программирования высокого уровня; </w:t>
      </w:r>
      <w:r w:rsidR="00596DA6" w:rsidRPr="00AB2212">
        <w:rPr>
          <w:i/>
          <w:sz w:val="28"/>
          <w:szCs w:val="28"/>
        </w:rPr>
        <w:t>уметь</w:t>
      </w:r>
      <w:r w:rsidR="00596DA6" w:rsidRPr="00AB2212">
        <w:rPr>
          <w:sz w:val="28"/>
          <w:szCs w:val="28"/>
        </w:rPr>
        <w:t xml:space="preserve"> </w:t>
      </w:r>
      <w:r w:rsidR="004660A8" w:rsidRPr="004660A8">
        <w:rPr>
          <w:sz w:val="28"/>
          <w:szCs w:val="28"/>
        </w:rPr>
        <w:t>и</w:t>
      </w:r>
      <w:r w:rsidR="004660A8" w:rsidRPr="004660A8">
        <w:rPr>
          <w:sz w:val="28"/>
          <w:szCs w:val="28"/>
        </w:rPr>
        <w:t>с</w:t>
      </w:r>
      <w:r w:rsidR="004660A8" w:rsidRPr="004660A8">
        <w:rPr>
          <w:sz w:val="28"/>
          <w:szCs w:val="28"/>
        </w:rPr>
        <w:t>пользовать языки структурного, объектно-ориентиро</w:t>
      </w:r>
      <w:r w:rsidR="004660A8" w:rsidRPr="004660A8">
        <w:rPr>
          <w:sz w:val="28"/>
          <w:szCs w:val="28"/>
        </w:rPr>
        <w:softHyphen/>
        <w:t>ванного программир</w:t>
      </w:r>
      <w:r w:rsidR="004660A8" w:rsidRPr="004660A8">
        <w:rPr>
          <w:sz w:val="28"/>
          <w:szCs w:val="28"/>
        </w:rPr>
        <w:t>о</w:t>
      </w:r>
      <w:r w:rsidR="004660A8" w:rsidRPr="004660A8">
        <w:rPr>
          <w:sz w:val="28"/>
          <w:szCs w:val="28"/>
        </w:rPr>
        <w:t>вания и языка сценариев для создания независимых программ, разрабатывать графический инте</w:t>
      </w:r>
      <w:r w:rsidR="004660A8" w:rsidRPr="004660A8">
        <w:rPr>
          <w:sz w:val="28"/>
          <w:szCs w:val="28"/>
        </w:rPr>
        <w:t>р</w:t>
      </w:r>
      <w:r w:rsidR="004660A8" w:rsidRPr="004660A8">
        <w:rPr>
          <w:sz w:val="28"/>
          <w:szCs w:val="28"/>
        </w:rPr>
        <w:t>фейс приложения</w:t>
      </w:r>
      <w:r w:rsidR="00596DA6" w:rsidRPr="00AB2212">
        <w:rPr>
          <w:sz w:val="28"/>
          <w:szCs w:val="28"/>
        </w:rPr>
        <w:t xml:space="preserve">; </w:t>
      </w:r>
      <w:r w:rsidR="00596DA6" w:rsidRPr="00AB2212">
        <w:rPr>
          <w:i/>
          <w:sz w:val="28"/>
          <w:szCs w:val="28"/>
        </w:rPr>
        <w:t>владеть навыками</w:t>
      </w:r>
      <w:r w:rsidR="00596DA6" w:rsidRPr="00AB2212">
        <w:rPr>
          <w:sz w:val="28"/>
          <w:szCs w:val="28"/>
        </w:rPr>
        <w:t xml:space="preserve"> </w:t>
      </w:r>
      <w:r w:rsidR="00596DA6" w:rsidRPr="00A26154">
        <w:rPr>
          <w:sz w:val="28"/>
          <w:szCs w:val="28"/>
        </w:rPr>
        <w:t>программирования</w:t>
      </w:r>
      <w:r w:rsidR="004660A8">
        <w:rPr>
          <w:sz w:val="28"/>
          <w:szCs w:val="28"/>
        </w:rPr>
        <w:t xml:space="preserve"> </w:t>
      </w:r>
      <w:r w:rsidR="004660A8" w:rsidRPr="00B61948">
        <w:rPr>
          <w:color w:val="000000"/>
          <w:sz w:val="28"/>
          <w:szCs w:val="28"/>
        </w:rPr>
        <w:t>в соответствии с требованиями техн</w:t>
      </w:r>
      <w:r w:rsidR="004660A8" w:rsidRPr="00B61948">
        <w:rPr>
          <w:color w:val="000000"/>
          <w:sz w:val="28"/>
          <w:szCs w:val="28"/>
        </w:rPr>
        <w:t>и</w:t>
      </w:r>
      <w:r w:rsidR="004660A8" w:rsidRPr="00B61948">
        <w:rPr>
          <w:color w:val="000000"/>
          <w:sz w:val="28"/>
          <w:szCs w:val="28"/>
        </w:rPr>
        <w:t>ческого задания</w:t>
      </w:r>
      <w:r w:rsidRPr="0097096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B61948" w:rsidRDefault="00B61948" w:rsidP="0097096F">
      <w:pPr>
        <w:pStyle w:val="aa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660A8">
        <w:rPr>
          <w:color w:val="000000"/>
          <w:sz w:val="28"/>
          <w:szCs w:val="28"/>
        </w:rPr>
        <w:t>ПК-2.3: применять методики тестирования разрабатываемых прилож</w:t>
      </w:r>
      <w:r w:rsidRPr="004660A8">
        <w:rPr>
          <w:color w:val="000000"/>
          <w:sz w:val="28"/>
          <w:szCs w:val="28"/>
        </w:rPr>
        <w:t>е</w:t>
      </w:r>
      <w:r w:rsidRPr="004660A8">
        <w:rPr>
          <w:color w:val="000000"/>
          <w:sz w:val="28"/>
          <w:szCs w:val="28"/>
        </w:rPr>
        <w:t>ний (</w:t>
      </w:r>
      <w:r w:rsidRPr="004660A8">
        <w:rPr>
          <w:i/>
          <w:color w:val="000000"/>
          <w:sz w:val="28"/>
          <w:szCs w:val="28"/>
        </w:rPr>
        <w:t>знать</w:t>
      </w:r>
      <w:r w:rsidRPr="004660A8">
        <w:rPr>
          <w:color w:val="000000"/>
          <w:sz w:val="28"/>
          <w:szCs w:val="28"/>
        </w:rPr>
        <w:t xml:space="preserve"> </w:t>
      </w:r>
      <w:r w:rsidR="004660A8" w:rsidRPr="004660A8">
        <w:rPr>
          <w:color w:val="000000"/>
          <w:sz w:val="28"/>
          <w:szCs w:val="28"/>
        </w:rPr>
        <w:t>методики тестирования</w:t>
      </w:r>
      <w:r w:rsidRPr="004660A8">
        <w:rPr>
          <w:color w:val="000000"/>
          <w:sz w:val="28"/>
          <w:szCs w:val="28"/>
        </w:rPr>
        <w:t xml:space="preserve">; </w:t>
      </w:r>
      <w:r w:rsidRPr="004660A8">
        <w:rPr>
          <w:i/>
          <w:color w:val="000000"/>
          <w:sz w:val="28"/>
          <w:szCs w:val="28"/>
        </w:rPr>
        <w:t>уметь</w:t>
      </w:r>
      <w:r w:rsidRPr="004660A8">
        <w:rPr>
          <w:color w:val="000000"/>
          <w:sz w:val="28"/>
          <w:szCs w:val="28"/>
        </w:rPr>
        <w:t xml:space="preserve"> </w:t>
      </w:r>
      <w:r w:rsidR="004660A8" w:rsidRPr="004660A8">
        <w:rPr>
          <w:color w:val="000000"/>
          <w:sz w:val="28"/>
          <w:szCs w:val="28"/>
        </w:rPr>
        <w:t>использовать языки программ</w:t>
      </w:r>
      <w:r w:rsidR="004660A8" w:rsidRPr="004660A8">
        <w:rPr>
          <w:color w:val="000000"/>
          <w:sz w:val="28"/>
          <w:szCs w:val="28"/>
        </w:rPr>
        <w:t>и</w:t>
      </w:r>
      <w:r w:rsidR="004660A8" w:rsidRPr="004660A8">
        <w:rPr>
          <w:color w:val="000000"/>
          <w:sz w:val="28"/>
          <w:szCs w:val="28"/>
        </w:rPr>
        <w:t>рования, строить логич</w:t>
      </w:r>
      <w:r w:rsidR="004660A8" w:rsidRPr="004660A8">
        <w:rPr>
          <w:color w:val="000000"/>
          <w:sz w:val="28"/>
          <w:szCs w:val="28"/>
        </w:rPr>
        <w:t>е</w:t>
      </w:r>
      <w:r w:rsidR="004660A8" w:rsidRPr="004660A8">
        <w:rPr>
          <w:color w:val="000000"/>
          <w:sz w:val="28"/>
          <w:szCs w:val="28"/>
        </w:rPr>
        <w:t>ски правильные и эффективные программы</w:t>
      </w:r>
      <w:r w:rsidRPr="004660A8">
        <w:rPr>
          <w:color w:val="000000"/>
          <w:sz w:val="28"/>
          <w:szCs w:val="28"/>
        </w:rPr>
        <w:t xml:space="preserve">; </w:t>
      </w:r>
      <w:r w:rsidRPr="004660A8">
        <w:rPr>
          <w:i/>
          <w:color w:val="000000"/>
          <w:sz w:val="28"/>
          <w:szCs w:val="28"/>
        </w:rPr>
        <w:t>владеть навыками</w:t>
      </w:r>
      <w:r w:rsidRPr="004660A8">
        <w:rPr>
          <w:color w:val="000000"/>
          <w:sz w:val="28"/>
          <w:szCs w:val="28"/>
        </w:rPr>
        <w:t xml:space="preserve"> </w:t>
      </w:r>
      <w:r w:rsidR="004660A8" w:rsidRPr="004660A8">
        <w:rPr>
          <w:color w:val="000000"/>
          <w:sz w:val="28"/>
          <w:szCs w:val="28"/>
        </w:rPr>
        <w:t>тестирования разрабатываемых прилож</w:t>
      </w:r>
      <w:r w:rsidR="004660A8" w:rsidRPr="004660A8">
        <w:rPr>
          <w:color w:val="000000"/>
          <w:sz w:val="28"/>
          <w:szCs w:val="28"/>
        </w:rPr>
        <w:t>е</w:t>
      </w:r>
      <w:r w:rsidR="004660A8" w:rsidRPr="004660A8">
        <w:rPr>
          <w:color w:val="000000"/>
          <w:sz w:val="28"/>
          <w:szCs w:val="28"/>
        </w:rPr>
        <w:t>ний</w:t>
      </w:r>
      <w:r w:rsidRPr="004660A8">
        <w:rPr>
          <w:color w:val="000000"/>
          <w:sz w:val="28"/>
          <w:szCs w:val="28"/>
        </w:rPr>
        <w:t>);</w:t>
      </w:r>
    </w:p>
    <w:p w:rsidR="00B61948" w:rsidRDefault="00B61948" w:rsidP="0097096F">
      <w:pPr>
        <w:pStyle w:val="aa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D4B">
        <w:rPr>
          <w:color w:val="000000"/>
          <w:sz w:val="28"/>
          <w:szCs w:val="28"/>
        </w:rPr>
        <w:t>ПК-2.4: формировать отчетную документацию по результатам работ (</w:t>
      </w:r>
      <w:r w:rsidRPr="00C54D4B">
        <w:rPr>
          <w:i/>
          <w:color w:val="000000"/>
          <w:sz w:val="28"/>
          <w:szCs w:val="28"/>
        </w:rPr>
        <w:t>знать</w:t>
      </w:r>
      <w:r w:rsidRPr="00C54D4B">
        <w:rPr>
          <w:color w:val="000000"/>
          <w:sz w:val="28"/>
          <w:szCs w:val="28"/>
        </w:rPr>
        <w:t xml:space="preserve"> </w:t>
      </w:r>
      <w:r w:rsidR="00C54D4B" w:rsidRPr="00C54D4B">
        <w:rPr>
          <w:sz w:val="28"/>
          <w:szCs w:val="28"/>
        </w:rPr>
        <w:t xml:space="preserve">правила формирования </w:t>
      </w:r>
      <w:r w:rsidR="00C54D4B" w:rsidRPr="00C54D4B">
        <w:rPr>
          <w:color w:val="000000"/>
          <w:sz w:val="28"/>
          <w:szCs w:val="28"/>
        </w:rPr>
        <w:t>отчетн</w:t>
      </w:r>
      <w:r w:rsidR="00C54D4B">
        <w:rPr>
          <w:color w:val="000000"/>
          <w:sz w:val="28"/>
          <w:szCs w:val="28"/>
        </w:rPr>
        <w:t>ой</w:t>
      </w:r>
      <w:r w:rsidR="00C54D4B" w:rsidRPr="00C54D4B">
        <w:rPr>
          <w:color w:val="000000"/>
          <w:sz w:val="28"/>
          <w:szCs w:val="28"/>
        </w:rPr>
        <w:t xml:space="preserve"> </w:t>
      </w:r>
      <w:r w:rsidR="00C54D4B" w:rsidRPr="00C54D4B">
        <w:rPr>
          <w:sz w:val="28"/>
          <w:szCs w:val="28"/>
        </w:rPr>
        <w:t>документации по результатам работ в соответствии с необходимыми нормативными правилами и стандартами</w:t>
      </w:r>
      <w:r w:rsidRPr="00C54D4B">
        <w:rPr>
          <w:color w:val="000000"/>
          <w:sz w:val="28"/>
          <w:szCs w:val="28"/>
        </w:rPr>
        <w:t xml:space="preserve">; </w:t>
      </w:r>
      <w:r w:rsidRPr="00C54D4B">
        <w:rPr>
          <w:i/>
          <w:color w:val="000000"/>
          <w:sz w:val="28"/>
          <w:szCs w:val="28"/>
        </w:rPr>
        <w:t>уметь</w:t>
      </w:r>
      <w:r w:rsidRPr="00C54D4B">
        <w:rPr>
          <w:color w:val="000000"/>
          <w:sz w:val="28"/>
          <w:szCs w:val="28"/>
        </w:rPr>
        <w:t xml:space="preserve"> </w:t>
      </w:r>
      <w:r w:rsidR="00C54D4B" w:rsidRPr="00C54D4B">
        <w:rPr>
          <w:sz w:val="28"/>
          <w:szCs w:val="28"/>
        </w:rPr>
        <w:t xml:space="preserve">формировать </w:t>
      </w:r>
      <w:r w:rsidR="00C54D4B" w:rsidRPr="00C54D4B">
        <w:rPr>
          <w:color w:val="000000"/>
          <w:sz w:val="28"/>
          <w:szCs w:val="28"/>
        </w:rPr>
        <w:t xml:space="preserve">отчетную </w:t>
      </w:r>
      <w:r w:rsidR="00C54D4B" w:rsidRPr="00C54D4B">
        <w:rPr>
          <w:sz w:val="28"/>
          <w:szCs w:val="28"/>
        </w:rPr>
        <w:t>документацию по результатам работ в соо</w:t>
      </w:r>
      <w:r w:rsidR="00C54D4B" w:rsidRPr="00C54D4B">
        <w:rPr>
          <w:sz w:val="28"/>
          <w:szCs w:val="28"/>
        </w:rPr>
        <w:t>т</w:t>
      </w:r>
      <w:r w:rsidR="00C54D4B" w:rsidRPr="00C54D4B">
        <w:rPr>
          <w:sz w:val="28"/>
          <w:szCs w:val="28"/>
        </w:rPr>
        <w:t>ветствии с необходимыми нормативными правилами и стандартами</w:t>
      </w:r>
      <w:r w:rsidRPr="00C54D4B">
        <w:rPr>
          <w:color w:val="000000"/>
          <w:sz w:val="28"/>
          <w:szCs w:val="28"/>
        </w:rPr>
        <w:t xml:space="preserve">; </w:t>
      </w:r>
      <w:r w:rsidRPr="00C54D4B">
        <w:rPr>
          <w:i/>
          <w:color w:val="000000"/>
          <w:sz w:val="28"/>
          <w:szCs w:val="28"/>
        </w:rPr>
        <w:t>вл</w:t>
      </w:r>
      <w:r w:rsidRPr="00C54D4B">
        <w:rPr>
          <w:i/>
          <w:color w:val="000000"/>
          <w:sz w:val="28"/>
          <w:szCs w:val="28"/>
        </w:rPr>
        <w:t>а</w:t>
      </w:r>
      <w:r w:rsidRPr="00C54D4B">
        <w:rPr>
          <w:i/>
          <w:color w:val="000000"/>
          <w:sz w:val="28"/>
          <w:szCs w:val="28"/>
        </w:rPr>
        <w:t>деть навыками</w:t>
      </w:r>
      <w:r w:rsidRPr="00C54D4B">
        <w:rPr>
          <w:color w:val="000000"/>
          <w:sz w:val="28"/>
          <w:szCs w:val="28"/>
        </w:rPr>
        <w:t xml:space="preserve"> </w:t>
      </w:r>
      <w:r w:rsidR="00C54D4B" w:rsidRPr="00C54D4B">
        <w:rPr>
          <w:sz w:val="28"/>
          <w:szCs w:val="28"/>
        </w:rPr>
        <w:t>формирования</w:t>
      </w:r>
      <w:r w:rsidR="00C54D4B" w:rsidRPr="00BC7298">
        <w:rPr>
          <w:sz w:val="28"/>
          <w:szCs w:val="28"/>
        </w:rPr>
        <w:t xml:space="preserve"> </w:t>
      </w:r>
      <w:r w:rsidR="00C54D4B" w:rsidRPr="00C54D4B">
        <w:rPr>
          <w:color w:val="000000"/>
          <w:sz w:val="28"/>
          <w:szCs w:val="28"/>
        </w:rPr>
        <w:t>отчетн</w:t>
      </w:r>
      <w:r w:rsidR="00C54D4B">
        <w:rPr>
          <w:color w:val="000000"/>
          <w:sz w:val="28"/>
          <w:szCs w:val="28"/>
        </w:rPr>
        <w:t>ой</w:t>
      </w:r>
      <w:r w:rsidR="00C54D4B" w:rsidRPr="00C54D4B">
        <w:rPr>
          <w:color w:val="000000"/>
          <w:sz w:val="28"/>
          <w:szCs w:val="28"/>
        </w:rPr>
        <w:t xml:space="preserve"> </w:t>
      </w:r>
      <w:r w:rsidR="00C54D4B" w:rsidRPr="00BC7298">
        <w:rPr>
          <w:sz w:val="28"/>
          <w:szCs w:val="28"/>
        </w:rPr>
        <w:t>документации по результатам работ в с</w:t>
      </w:r>
      <w:r w:rsidR="00C54D4B" w:rsidRPr="00BC7298">
        <w:rPr>
          <w:sz w:val="28"/>
          <w:szCs w:val="28"/>
        </w:rPr>
        <w:t>о</w:t>
      </w:r>
      <w:r w:rsidR="00C54D4B" w:rsidRPr="00BC7298">
        <w:rPr>
          <w:sz w:val="28"/>
          <w:szCs w:val="28"/>
        </w:rPr>
        <w:t>ответствии с необходимыми нормативными правилами и ста</w:t>
      </w:r>
      <w:r w:rsidR="00C54D4B" w:rsidRPr="00BC7298">
        <w:rPr>
          <w:sz w:val="28"/>
          <w:szCs w:val="28"/>
        </w:rPr>
        <w:t>н</w:t>
      </w:r>
      <w:r w:rsidR="00C54D4B" w:rsidRPr="00BC7298">
        <w:rPr>
          <w:sz w:val="28"/>
          <w:szCs w:val="28"/>
        </w:rPr>
        <w:t>дартами</w:t>
      </w:r>
      <w:r w:rsidRPr="0097096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B61948" w:rsidRPr="0097096F" w:rsidRDefault="00B61948" w:rsidP="0097096F">
      <w:pPr>
        <w:pStyle w:val="aa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D4B">
        <w:rPr>
          <w:color w:val="000000"/>
          <w:sz w:val="28"/>
          <w:szCs w:val="28"/>
        </w:rPr>
        <w:t>ПК-2.5: оформлять программную документацию в соответствии с пр</w:t>
      </w:r>
      <w:r w:rsidRPr="00C54D4B">
        <w:rPr>
          <w:color w:val="000000"/>
          <w:sz w:val="28"/>
          <w:szCs w:val="28"/>
        </w:rPr>
        <w:t>и</w:t>
      </w:r>
      <w:r w:rsidRPr="00C54D4B">
        <w:rPr>
          <w:color w:val="000000"/>
          <w:sz w:val="28"/>
          <w:szCs w:val="28"/>
        </w:rPr>
        <w:t>нятыми стандартами (</w:t>
      </w:r>
      <w:r w:rsidRPr="00C54D4B">
        <w:rPr>
          <w:i/>
          <w:color w:val="000000"/>
          <w:sz w:val="28"/>
          <w:szCs w:val="28"/>
        </w:rPr>
        <w:t>знать</w:t>
      </w:r>
      <w:r w:rsidRPr="00C54D4B">
        <w:rPr>
          <w:color w:val="000000"/>
          <w:sz w:val="28"/>
          <w:szCs w:val="28"/>
        </w:rPr>
        <w:t xml:space="preserve"> </w:t>
      </w:r>
      <w:r w:rsidR="00C54D4B" w:rsidRPr="00C54D4B">
        <w:rPr>
          <w:sz w:val="28"/>
          <w:szCs w:val="28"/>
        </w:rPr>
        <w:t>правил оформления програм</w:t>
      </w:r>
      <w:r w:rsidR="00C54D4B" w:rsidRPr="00C54D4B">
        <w:rPr>
          <w:sz w:val="28"/>
          <w:szCs w:val="28"/>
        </w:rPr>
        <w:t>м</w:t>
      </w:r>
      <w:r w:rsidR="00C54D4B" w:rsidRPr="00C54D4B">
        <w:rPr>
          <w:sz w:val="28"/>
          <w:szCs w:val="28"/>
        </w:rPr>
        <w:t>ной документации по результатам работ в соответствии с необходимыми нормативными прав</w:t>
      </w:r>
      <w:r w:rsidR="00C54D4B" w:rsidRPr="00C54D4B">
        <w:rPr>
          <w:sz w:val="28"/>
          <w:szCs w:val="28"/>
        </w:rPr>
        <w:t>и</w:t>
      </w:r>
      <w:r w:rsidR="00C54D4B" w:rsidRPr="00C54D4B">
        <w:rPr>
          <w:sz w:val="28"/>
          <w:szCs w:val="28"/>
        </w:rPr>
        <w:t>лами и стандартами</w:t>
      </w:r>
      <w:r w:rsidRPr="00C54D4B">
        <w:rPr>
          <w:color w:val="000000"/>
          <w:sz w:val="28"/>
          <w:szCs w:val="28"/>
        </w:rPr>
        <w:t xml:space="preserve">; </w:t>
      </w:r>
      <w:r w:rsidRPr="00C54D4B">
        <w:rPr>
          <w:i/>
          <w:color w:val="000000"/>
          <w:sz w:val="28"/>
          <w:szCs w:val="28"/>
        </w:rPr>
        <w:t>уметь</w:t>
      </w:r>
      <w:r w:rsidRPr="00C54D4B">
        <w:rPr>
          <w:color w:val="000000"/>
          <w:sz w:val="28"/>
          <w:szCs w:val="28"/>
        </w:rPr>
        <w:t xml:space="preserve"> </w:t>
      </w:r>
      <w:r w:rsidR="00C54D4B" w:rsidRPr="00C54D4B">
        <w:rPr>
          <w:sz w:val="28"/>
          <w:szCs w:val="28"/>
        </w:rPr>
        <w:t>оформлять программную документацию по р</w:t>
      </w:r>
      <w:r w:rsidR="00C54D4B" w:rsidRPr="00C54D4B">
        <w:rPr>
          <w:sz w:val="28"/>
          <w:szCs w:val="28"/>
        </w:rPr>
        <w:t>е</w:t>
      </w:r>
      <w:r w:rsidR="00C54D4B" w:rsidRPr="00C54D4B">
        <w:rPr>
          <w:sz w:val="28"/>
          <w:szCs w:val="28"/>
        </w:rPr>
        <w:lastRenderedPageBreak/>
        <w:t>зультатам работ в соответствии с необходимыми нормати</w:t>
      </w:r>
      <w:r w:rsidR="00C54D4B" w:rsidRPr="00C54D4B">
        <w:rPr>
          <w:sz w:val="28"/>
          <w:szCs w:val="28"/>
        </w:rPr>
        <w:t>в</w:t>
      </w:r>
      <w:r w:rsidR="00C54D4B" w:rsidRPr="00C54D4B">
        <w:rPr>
          <w:sz w:val="28"/>
          <w:szCs w:val="28"/>
        </w:rPr>
        <w:t>ными правилами и стандартами</w:t>
      </w:r>
      <w:r w:rsidRPr="00C54D4B">
        <w:rPr>
          <w:color w:val="000000"/>
          <w:sz w:val="28"/>
          <w:szCs w:val="28"/>
        </w:rPr>
        <w:t xml:space="preserve">; </w:t>
      </w:r>
      <w:r w:rsidRPr="00C54D4B">
        <w:rPr>
          <w:i/>
          <w:color w:val="000000"/>
          <w:sz w:val="28"/>
          <w:szCs w:val="28"/>
        </w:rPr>
        <w:t>владеть навыками</w:t>
      </w:r>
      <w:r w:rsidRPr="00C54D4B">
        <w:rPr>
          <w:color w:val="000000"/>
          <w:sz w:val="28"/>
          <w:szCs w:val="28"/>
        </w:rPr>
        <w:t xml:space="preserve"> </w:t>
      </w:r>
      <w:r w:rsidR="00C54D4B" w:rsidRPr="00C54D4B">
        <w:rPr>
          <w:sz w:val="28"/>
          <w:szCs w:val="28"/>
        </w:rPr>
        <w:t>оформления программной документации по</w:t>
      </w:r>
      <w:r w:rsidR="00C54D4B" w:rsidRPr="00BC7298">
        <w:rPr>
          <w:sz w:val="28"/>
          <w:szCs w:val="28"/>
        </w:rPr>
        <w:t xml:space="preserve"> результатам работ в соответствии с необходимыми нормативными правил</w:t>
      </w:r>
      <w:r w:rsidR="00C54D4B" w:rsidRPr="00BC7298">
        <w:rPr>
          <w:sz w:val="28"/>
          <w:szCs w:val="28"/>
        </w:rPr>
        <w:t>а</w:t>
      </w:r>
      <w:r w:rsidR="00C54D4B" w:rsidRPr="00BC7298">
        <w:rPr>
          <w:sz w:val="28"/>
          <w:szCs w:val="28"/>
        </w:rPr>
        <w:t>ми и ста</w:t>
      </w:r>
      <w:r w:rsidR="00C54D4B" w:rsidRPr="00BC7298">
        <w:rPr>
          <w:sz w:val="28"/>
          <w:szCs w:val="28"/>
        </w:rPr>
        <w:t>н</w:t>
      </w:r>
      <w:r w:rsidR="00C54D4B" w:rsidRPr="00BC7298">
        <w:rPr>
          <w:sz w:val="28"/>
          <w:szCs w:val="28"/>
        </w:rPr>
        <w:t>дартами</w:t>
      </w:r>
      <w:r w:rsidRPr="0097096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1F29DA" w:rsidRPr="000D2B73" w:rsidRDefault="001F29DA" w:rsidP="00FD62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589" w:rsidRDefault="00CC2589" w:rsidP="00CC25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CC5" w:rsidRDefault="00535CC5" w:rsidP="00535CC5">
      <w:pPr>
        <w:pStyle w:val="aa"/>
        <w:widowControl w:val="0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CC2589" w:rsidRPr="00CC2589" w:rsidRDefault="00CC2589" w:rsidP="00CC2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89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0073A0">
        <w:rPr>
          <w:rFonts w:ascii="Times New Roman" w:hAnsi="Times New Roman" w:cs="Times New Roman"/>
          <w:sz w:val="28"/>
          <w:szCs w:val="28"/>
        </w:rPr>
        <w:t>«</w:t>
      </w:r>
      <w:r w:rsidR="00275296" w:rsidRPr="00A61AA4">
        <w:rPr>
          <w:rFonts w:ascii="Times New Roman" w:hAnsi="Times New Roman" w:cs="Times New Roman"/>
          <w:sz w:val="28"/>
          <w:szCs w:val="28"/>
        </w:rPr>
        <w:t>Программное обеспечение автоматизированных систем</w:t>
      </w:r>
      <w:r w:rsidR="000073A0">
        <w:rPr>
          <w:rFonts w:ascii="Times New Roman" w:hAnsi="Times New Roman" w:cs="Times New Roman"/>
          <w:sz w:val="28"/>
          <w:szCs w:val="28"/>
        </w:rPr>
        <w:t xml:space="preserve">» </w:t>
      </w:r>
      <w:r w:rsidRPr="00CC2589">
        <w:rPr>
          <w:rFonts w:ascii="Times New Roman" w:hAnsi="Times New Roman" w:cs="Times New Roman"/>
          <w:sz w:val="28"/>
          <w:szCs w:val="28"/>
        </w:rPr>
        <w:t>предполагает широкое использование в учебном процессе активных и инт</w:t>
      </w:r>
      <w:r w:rsidRPr="00CC2589">
        <w:rPr>
          <w:rFonts w:ascii="Times New Roman" w:hAnsi="Times New Roman" w:cs="Times New Roman"/>
          <w:sz w:val="28"/>
          <w:szCs w:val="28"/>
        </w:rPr>
        <w:t>е</w:t>
      </w:r>
      <w:r w:rsidRPr="00CC2589">
        <w:rPr>
          <w:rFonts w:ascii="Times New Roman" w:hAnsi="Times New Roman" w:cs="Times New Roman"/>
          <w:sz w:val="28"/>
          <w:szCs w:val="28"/>
        </w:rPr>
        <w:t>рактивных форм проведения занятий в зависимости от вида и цели учебного занятия: компьютерные симуляции, деловые и рол</w:t>
      </w:r>
      <w:r w:rsidRPr="00CC2589">
        <w:rPr>
          <w:rFonts w:ascii="Times New Roman" w:hAnsi="Times New Roman" w:cs="Times New Roman"/>
          <w:sz w:val="28"/>
          <w:szCs w:val="28"/>
        </w:rPr>
        <w:t>е</w:t>
      </w:r>
      <w:r w:rsidRPr="00CC2589">
        <w:rPr>
          <w:rFonts w:ascii="Times New Roman" w:hAnsi="Times New Roman" w:cs="Times New Roman"/>
          <w:sz w:val="28"/>
          <w:szCs w:val="28"/>
        </w:rPr>
        <w:t xml:space="preserve">вые игры, мастер-классы. 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>Теоретический материал излагается на лекционных занятиях в форме проблемно-ориентированных лекций</w:t>
      </w:r>
      <w:r>
        <w:rPr>
          <w:rFonts w:ascii="Times New Roman" w:hAnsi="Times New Roman" w:cs="Times New Roman"/>
          <w:sz w:val="28"/>
          <w:szCs w:val="28"/>
        </w:rPr>
        <w:t>, слайд-презентаций</w:t>
      </w:r>
      <w:r w:rsidRPr="00323617">
        <w:rPr>
          <w:rFonts w:ascii="Times New Roman" w:hAnsi="Times New Roman" w:cs="Times New Roman"/>
          <w:sz w:val="28"/>
          <w:szCs w:val="28"/>
        </w:rPr>
        <w:t>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791">
        <w:rPr>
          <w:rFonts w:ascii="Times New Roman" w:hAnsi="Times New Roman" w:cs="Times New Roman"/>
          <w:sz w:val="28"/>
          <w:szCs w:val="28"/>
        </w:rPr>
        <w:t xml:space="preserve">Лабораторные </w:t>
      </w:r>
      <w:r w:rsidRPr="00323617">
        <w:rPr>
          <w:rFonts w:ascii="Times New Roman" w:hAnsi="Times New Roman" w:cs="Times New Roman"/>
          <w:sz w:val="28"/>
          <w:szCs w:val="28"/>
        </w:rPr>
        <w:t>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профессиональной деятельности с применением интерактивных форм обуч</w:t>
      </w:r>
      <w:r w:rsidRPr="00323617">
        <w:rPr>
          <w:rFonts w:ascii="Times New Roman" w:hAnsi="Times New Roman" w:cs="Times New Roman"/>
          <w:sz w:val="28"/>
          <w:szCs w:val="28"/>
        </w:rPr>
        <w:t>е</w:t>
      </w:r>
      <w:r w:rsidRPr="00323617">
        <w:rPr>
          <w:rFonts w:ascii="Times New Roman" w:hAnsi="Times New Roman" w:cs="Times New Roman"/>
          <w:sz w:val="28"/>
          <w:szCs w:val="28"/>
        </w:rPr>
        <w:t>ния (</w:t>
      </w:r>
      <w:r>
        <w:rPr>
          <w:rFonts w:ascii="Times New Roman" w:hAnsi="Times New Roman" w:cs="Times New Roman"/>
          <w:sz w:val="28"/>
          <w:szCs w:val="28"/>
        </w:rPr>
        <w:t>разработка проектов</w:t>
      </w:r>
      <w:r w:rsidRPr="00323617">
        <w:rPr>
          <w:rFonts w:ascii="Times New Roman" w:hAnsi="Times New Roman" w:cs="Times New Roman"/>
          <w:sz w:val="28"/>
          <w:szCs w:val="28"/>
        </w:rPr>
        <w:t>, подготовка пре</w:t>
      </w:r>
      <w:r>
        <w:rPr>
          <w:rFonts w:ascii="Times New Roman" w:hAnsi="Times New Roman" w:cs="Times New Roman"/>
          <w:sz w:val="28"/>
          <w:szCs w:val="28"/>
        </w:rPr>
        <w:t>зентаций и др.</w:t>
      </w:r>
      <w:r w:rsidRPr="00323617">
        <w:rPr>
          <w:rFonts w:ascii="Times New Roman" w:hAnsi="Times New Roman" w:cs="Times New Roman"/>
          <w:sz w:val="28"/>
          <w:szCs w:val="28"/>
        </w:rPr>
        <w:t>).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 xml:space="preserve">С целью формирования и развития профессиональных навыков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</w:t>
      </w:r>
      <w:r w:rsidRPr="00323617">
        <w:rPr>
          <w:rFonts w:ascii="Times New Roman" w:hAnsi="Times New Roman" w:cs="Times New Roman"/>
          <w:sz w:val="28"/>
          <w:szCs w:val="28"/>
        </w:rPr>
        <w:t xml:space="preserve"> предлагается использовать проектную технологию, портфолио, визуальные презентации теоретического материала.</w:t>
      </w:r>
    </w:p>
    <w:p w:rsidR="00CC2589" w:rsidRDefault="00CC2589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color w:val="000000"/>
          <w:sz w:val="27"/>
          <w:szCs w:val="27"/>
        </w:rPr>
      </w:pPr>
    </w:p>
    <w:p w:rsidR="00590B9B" w:rsidRDefault="00590B9B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color w:val="000000"/>
          <w:sz w:val="27"/>
          <w:szCs w:val="27"/>
        </w:rPr>
      </w:pPr>
    </w:p>
    <w:p w:rsidR="00E14050" w:rsidRPr="00D73D65" w:rsidRDefault="00BD0826" w:rsidP="006B1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D65">
        <w:rPr>
          <w:rFonts w:ascii="Times New Roman" w:hAnsi="Times New Roman" w:cs="Times New Roman"/>
          <w:b/>
          <w:color w:val="000000"/>
          <w:sz w:val="28"/>
          <w:szCs w:val="28"/>
        </w:rPr>
        <w:t>Составитель: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383D">
        <w:rPr>
          <w:rFonts w:ascii="Times New Roman" w:hAnsi="Times New Roman" w:cs="Times New Roman"/>
          <w:color w:val="000000"/>
          <w:sz w:val="28"/>
          <w:szCs w:val="28"/>
        </w:rPr>
        <w:t>Н. А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631A9" w:rsidRPr="00D73D65">
        <w:rPr>
          <w:rFonts w:ascii="Times New Roman" w:hAnsi="Times New Roman" w:cs="Times New Roman"/>
          <w:color w:val="000000"/>
          <w:sz w:val="28"/>
          <w:szCs w:val="28"/>
        </w:rPr>
        <w:t>Хохлов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73D65"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ст. преподаватель, 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кафедра информатики и ест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ственнонаучных дисциплин.</w:t>
      </w:r>
    </w:p>
    <w:sectPr w:rsidR="00E14050" w:rsidRPr="00D73D65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D9F1145"/>
    <w:multiLevelType w:val="multilevel"/>
    <w:tmpl w:val="294C9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>
      <w:start w:val="2"/>
      <w:numFmt w:val="decimal"/>
      <w:lvlText w:val="%1.%2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1D114B"/>
    <w:multiLevelType w:val="hybridMultilevel"/>
    <w:tmpl w:val="404ACAA6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971D9E"/>
    <w:multiLevelType w:val="hybridMultilevel"/>
    <w:tmpl w:val="E1F886A6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5134F2"/>
    <w:multiLevelType w:val="hybridMultilevel"/>
    <w:tmpl w:val="CEC4BB02"/>
    <w:lvl w:ilvl="0" w:tplc="A25C312C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3A0"/>
    <w:rsid w:val="00007B3C"/>
    <w:rsid w:val="00010791"/>
    <w:rsid w:val="000118B0"/>
    <w:rsid w:val="000118B2"/>
    <w:rsid w:val="00013207"/>
    <w:rsid w:val="000137E4"/>
    <w:rsid w:val="000156E3"/>
    <w:rsid w:val="00015F09"/>
    <w:rsid w:val="00015F8D"/>
    <w:rsid w:val="000171FD"/>
    <w:rsid w:val="00017BC6"/>
    <w:rsid w:val="00020B51"/>
    <w:rsid w:val="00022147"/>
    <w:rsid w:val="0002375E"/>
    <w:rsid w:val="0002392E"/>
    <w:rsid w:val="00023C23"/>
    <w:rsid w:val="00026727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441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4AF"/>
    <w:rsid w:val="00080EAA"/>
    <w:rsid w:val="00082643"/>
    <w:rsid w:val="00082A86"/>
    <w:rsid w:val="0008340E"/>
    <w:rsid w:val="00084761"/>
    <w:rsid w:val="00084F78"/>
    <w:rsid w:val="0008560A"/>
    <w:rsid w:val="00085DE8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2B73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369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139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596A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1A0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1A9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6D52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24A8"/>
    <w:rsid w:val="001F29DA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46B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5C06"/>
    <w:rsid w:val="00266277"/>
    <w:rsid w:val="0026788C"/>
    <w:rsid w:val="00267B09"/>
    <w:rsid w:val="00267FAE"/>
    <w:rsid w:val="002711B9"/>
    <w:rsid w:val="00272182"/>
    <w:rsid w:val="00272898"/>
    <w:rsid w:val="00273E5A"/>
    <w:rsid w:val="00273F70"/>
    <w:rsid w:val="00274C9F"/>
    <w:rsid w:val="00275296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88D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04F1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99C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6EE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249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57A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099E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22D"/>
    <w:rsid w:val="00465667"/>
    <w:rsid w:val="00465683"/>
    <w:rsid w:val="004660A8"/>
    <w:rsid w:val="004662BE"/>
    <w:rsid w:val="00466AAF"/>
    <w:rsid w:val="0046734F"/>
    <w:rsid w:val="0046768E"/>
    <w:rsid w:val="00467DA2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959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26B3"/>
    <w:rsid w:val="00503450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506"/>
    <w:rsid w:val="005357B7"/>
    <w:rsid w:val="00535CC5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0B9B"/>
    <w:rsid w:val="00592E3A"/>
    <w:rsid w:val="00593238"/>
    <w:rsid w:val="00593449"/>
    <w:rsid w:val="005942E9"/>
    <w:rsid w:val="00594D55"/>
    <w:rsid w:val="005962D4"/>
    <w:rsid w:val="00596DA6"/>
    <w:rsid w:val="0059740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0A9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33F5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048"/>
    <w:rsid w:val="00694139"/>
    <w:rsid w:val="0069415B"/>
    <w:rsid w:val="006943FC"/>
    <w:rsid w:val="00694BB1"/>
    <w:rsid w:val="006A0961"/>
    <w:rsid w:val="006A1541"/>
    <w:rsid w:val="006A1AE2"/>
    <w:rsid w:val="006A38B7"/>
    <w:rsid w:val="006A3FB6"/>
    <w:rsid w:val="006A43A2"/>
    <w:rsid w:val="006A4620"/>
    <w:rsid w:val="006A4821"/>
    <w:rsid w:val="006A66C7"/>
    <w:rsid w:val="006A759B"/>
    <w:rsid w:val="006A7A61"/>
    <w:rsid w:val="006B0497"/>
    <w:rsid w:val="006B19AC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2C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8EC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8CD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32D"/>
    <w:rsid w:val="00771F43"/>
    <w:rsid w:val="007729FB"/>
    <w:rsid w:val="00774D2E"/>
    <w:rsid w:val="00775721"/>
    <w:rsid w:val="007758AE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41C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3562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87A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2E22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96F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2F2"/>
    <w:rsid w:val="009A6796"/>
    <w:rsid w:val="009A7596"/>
    <w:rsid w:val="009A77BA"/>
    <w:rsid w:val="009A7CE6"/>
    <w:rsid w:val="009A7E8B"/>
    <w:rsid w:val="009B0AD2"/>
    <w:rsid w:val="009B0EA8"/>
    <w:rsid w:val="009B2884"/>
    <w:rsid w:val="009B34F2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1EE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30A2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595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1AA4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2F1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372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666E"/>
    <w:rsid w:val="00B2728E"/>
    <w:rsid w:val="00B275EE"/>
    <w:rsid w:val="00B30608"/>
    <w:rsid w:val="00B30FDE"/>
    <w:rsid w:val="00B312B2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0F00"/>
    <w:rsid w:val="00B61948"/>
    <w:rsid w:val="00B622BD"/>
    <w:rsid w:val="00B65E54"/>
    <w:rsid w:val="00B6768F"/>
    <w:rsid w:val="00B67CEF"/>
    <w:rsid w:val="00B7015A"/>
    <w:rsid w:val="00B70FD7"/>
    <w:rsid w:val="00B71FF9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3B58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88B"/>
    <w:rsid w:val="00BB7BBD"/>
    <w:rsid w:val="00BC1147"/>
    <w:rsid w:val="00BC1D77"/>
    <w:rsid w:val="00BC201A"/>
    <w:rsid w:val="00BC33EF"/>
    <w:rsid w:val="00BC69D4"/>
    <w:rsid w:val="00BC6BC3"/>
    <w:rsid w:val="00BD0826"/>
    <w:rsid w:val="00BD0948"/>
    <w:rsid w:val="00BD2A92"/>
    <w:rsid w:val="00BD3170"/>
    <w:rsid w:val="00BD5380"/>
    <w:rsid w:val="00BD5564"/>
    <w:rsid w:val="00BD7AA4"/>
    <w:rsid w:val="00BE0EF5"/>
    <w:rsid w:val="00BE1D48"/>
    <w:rsid w:val="00BE1D6F"/>
    <w:rsid w:val="00BE3435"/>
    <w:rsid w:val="00BE4D3F"/>
    <w:rsid w:val="00BE6C5D"/>
    <w:rsid w:val="00BE6EDB"/>
    <w:rsid w:val="00BE7C61"/>
    <w:rsid w:val="00BF14AD"/>
    <w:rsid w:val="00BF284C"/>
    <w:rsid w:val="00BF383D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AE5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8C1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4E1"/>
    <w:rsid w:val="00C47919"/>
    <w:rsid w:val="00C47A66"/>
    <w:rsid w:val="00C50DDE"/>
    <w:rsid w:val="00C520D1"/>
    <w:rsid w:val="00C52140"/>
    <w:rsid w:val="00C525F5"/>
    <w:rsid w:val="00C52E9B"/>
    <w:rsid w:val="00C52EEA"/>
    <w:rsid w:val="00C53889"/>
    <w:rsid w:val="00C5487E"/>
    <w:rsid w:val="00C54CEB"/>
    <w:rsid w:val="00C54D4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589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D78D3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2E4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3D65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176E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5C83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84F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3AC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601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2CF0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0E88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5FF"/>
    <w:rsid w:val="00F80E47"/>
    <w:rsid w:val="00F818A9"/>
    <w:rsid w:val="00F82357"/>
    <w:rsid w:val="00F82378"/>
    <w:rsid w:val="00F82AE7"/>
    <w:rsid w:val="00F82E7B"/>
    <w:rsid w:val="00F836B6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0ECC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1AA4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477D"/>
    <w:rsid w:val="00FD5BA3"/>
    <w:rsid w:val="00FD5C6C"/>
    <w:rsid w:val="00FD5D3B"/>
    <w:rsid w:val="00FD6295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paragraph" w:styleId="2">
    <w:name w:val="heading 2"/>
    <w:basedOn w:val="a"/>
    <w:next w:val="a"/>
    <w:link w:val="20"/>
    <w:uiPriority w:val="9"/>
    <w:qFormat/>
    <w:rsid w:val="001631A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CC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44794"/>
  </w:style>
  <w:style w:type="paragraph" w:styleId="21">
    <w:name w:val="Body Text 2"/>
    <w:basedOn w:val="a"/>
    <w:link w:val="22"/>
    <w:uiPriority w:val="99"/>
    <w:semiHidden/>
    <w:unhideWhenUsed/>
    <w:rsid w:val="00F70D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14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5"/>
    <w:rsid w:val="00535CC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b"/>
    <w:rsid w:val="00535CC5"/>
    <w:pPr>
      <w:widowControl w:val="0"/>
      <w:shd w:val="clear" w:color="auto" w:fill="FFFFFF"/>
      <w:spacing w:after="780" w:line="0" w:lineRule="atLeast"/>
      <w:ind w:hanging="1400"/>
      <w:jc w:val="both"/>
    </w:pPr>
    <w:rPr>
      <w:sz w:val="23"/>
      <w:szCs w:val="23"/>
    </w:rPr>
  </w:style>
  <w:style w:type="character" w:customStyle="1" w:styleId="23">
    <w:name w:val="Основной текст2"/>
    <w:rsid w:val="00535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ac">
    <w:name w:val="Таблица"/>
    <w:basedOn w:val="a"/>
    <w:link w:val="ad"/>
    <w:autoRedefine/>
    <w:qFormat/>
    <w:rsid w:val="00535CC5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d">
    <w:name w:val="Таблица Знак"/>
    <w:link w:val="ac"/>
    <w:rsid w:val="00535CC5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31A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Body Text 3"/>
    <w:basedOn w:val="a"/>
    <w:link w:val="30"/>
    <w:uiPriority w:val="99"/>
    <w:unhideWhenUsed/>
    <w:rsid w:val="001631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631A9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CC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Title"/>
    <w:basedOn w:val="a"/>
    <w:link w:val="af"/>
    <w:qFormat/>
    <w:rsid w:val="001C6D5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f">
    <w:name w:val="Название Знак"/>
    <w:basedOn w:val="a0"/>
    <w:link w:val="ae"/>
    <w:rsid w:val="001C6D52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0D2B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2B73"/>
    <w:rPr>
      <w:sz w:val="16"/>
      <w:szCs w:val="16"/>
    </w:rPr>
  </w:style>
  <w:style w:type="paragraph" w:styleId="af0">
    <w:name w:val="footnote text"/>
    <w:basedOn w:val="a"/>
    <w:link w:val="af1"/>
    <w:uiPriority w:val="99"/>
    <w:semiHidden/>
    <w:rsid w:val="00467DA2"/>
    <w:pPr>
      <w:spacing w:after="0" w:line="240" w:lineRule="auto"/>
      <w:ind w:hanging="35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467D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234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mphasis"/>
    <w:basedOn w:val="a0"/>
    <w:uiPriority w:val="20"/>
    <w:qFormat/>
    <w:rsid w:val="00A61A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78</cp:revision>
  <cp:lastPrinted>2013-09-24T05:19:00Z</cp:lastPrinted>
  <dcterms:created xsi:type="dcterms:W3CDTF">2013-09-24T04:36:00Z</dcterms:created>
  <dcterms:modified xsi:type="dcterms:W3CDTF">2018-03-28T06:38:00Z</dcterms:modified>
</cp:coreProperties>
</file>