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D82" w:rsidRPr="00DB49D4" w:rsidRDefault="00CD4D82" w:rsidP="00DB4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АННОТАЦИЯ РАБОЧЕЙ ПРОГРАММЫ </w:t>
      </w:r>
      <w:r w:rsidR="00BD3582" w:rsidRPr="00DB4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9D4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0C57C0" w:rsidRDefault="000C57C0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Pr="00DB49D4" w:rsidRDefault="00CD4D82" w:rsidP="000C5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sz w:val="28"/>
          <w:szCs w:val="28"/>
        </w:rPr>
        <w:t>Дисциплина</w:t>
      </w:r>
      <w:r w:rsidR="008A0886" w:rsidRPr="00DB49D4">
        <w:rPr>
          <w:rFonts w:ascii="Times New Roman" w:hAnsi="Times New Roman" w:cs="Times New Roman"/>
          <w:sz w:val="28"/>
          <w:szCs w:val="28"/>
        </w:rPr>
        <w:t xml:space="preserve">   </w:t>
      </w:r>
      <w:r w:rsidR="00F2434D" w:rsidRPr="00DB49D4">
        <w:rPr>
          <w:rFonts w:ascii="Times New Roman" w:hAnsi="Times New Roman" w:cs="Times New Roman"/>
          <w:sz w:val="28"/>
          <w:szCs w:val="28"/>
        </w:rPr>
        <w:t>Б</w:t>
      </w:r>
      <w:r w:rsidR="008A0886" w:rsidRPr="00DB49D4">
        <w:rPr>
          <w:rFonts w:ascii="Times New Roman" w:hAnsi="Times New Roman" w:cs="Times New Roman"/>
          <w:sz w:val="28"/>
          <w:szCs w:val="28"/>
        </w:rPr>
        <w:t>Д.</w:t>
      </w:r>
      <w:r w:rsidR="00061BA5" w:rsidRPr="00DB49D4">
        <w:rPr>
          <w:rFonts w:ascii="Times New Roman" w:hAnsi="Times New Roman" w:cs="Times New Roman"/>
          <w:sz w:val="28"/>
          <w:szCs w:val="28"/>
        </w:rPr>
        <w:t>0</w:t>
      </w:r>
      <w:r w:rsidR="005916A9" w:rsidRPr="00DB49D4">
        <w:rPr>
          <w:rFonts w:ascii="Times New Roman" w:hAnsi="Times New Roman" w:cs="Times New Roman"/>
          <w:sz w:val="28"/>
          <w:szCs w:val="28"/>
        </w:rPr>
        <w:t>7</w:t>
      </w:r>
      <w:r w:rsidR="00CC44FF" w:rsidRPr="00DB49D4">
        <w:rPr>
          <w:rFonts w:ascii="Times New Roman" w:hAnsi="Times New Roman" w:cs="Times New Roman"/>
          <w:sz w:val="28"/>
          <w:szCs w:val="28"/>
        </w:rPr>
        <w:t xml:space="preserve"> </w:t>
      </w:r>
      <w:r w:rsidR="00836490" w:rsidRPr="00DB49D4">
        <w:rPr>
          <w:rFonts w:ascii="Times New Roman" w:hAnsi="Times New Roman" w:cs="Times New Roman"/>
          <w:sz w:val="28"/>
          <w:szCs w:val="28"/>
        </w:rPr>
        <w:t>Естествознание</w:t>
      </w: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061BA5" w:rsidRPr="00DB49D4">
        <w:rPr>
          <w:rFonts w:ascii="Times New Roman" w:hAnsi="Times New Roman" w:cs="Times New Roman"/>
          <w:b/>
          <w:sz w:val="28"/>
          <w:szCs w:val="28"/>
        </w:rPr>
        <w:t>1,2</w:t>
      </w: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5916A9" w:rsidRPr="00DB49D4">
        <w:rPr>
          <w:rFonts w:ascii="Times New Roman" w:hAnsi="Times New Roman" w:cs="Times New Roman"/>
          <w:b/>
          <w:sz w:val="28"/>
          <w:szCs w:val="28"/>
        </w:rPr>
        <w:t>175</w:t>
      </w: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DB49D4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061BA5" w:rsidRPr="00DB4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BA5" w:rsidRPr="00DB49D4">
        <w:rPr>
          <w:rFonts w:ascii="Times New Roman" w:hAnsi="Times New Roman" w:cs="Times New Roman"/>
          <w:b/>
          <w:sz w:val="28"/>
          <w:szCs w:val="28"/>
        </w:rPr>
        <w:t>дифзачет</w:t>
      </w:r>
      <w:proofErr w:type="spellEnd"/>
      <w:r w:rsidR="00061BA5" w:rsidRPr="00DB49D4">
        <w:rPr>
          <w:rFonts w:ascii="Times New Roman" w:hAnsi="Times New Roman" w:cs="Times New Roman"/>
          <w:b/>
          <w:sz w:val="28"/>
          <w:szCs w:val="28"/>
        </w:rPr>
        <w:t xml:space="preserve"> во 2 семестре</w:t>
      </w:r>
      <w:r w:rsidR="00836490" w:rsidRPr="00DB4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D82" w:rsidRPr="00DB49D4" w:rsidRDefault="00CD4D82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D3582" w:rsidRPr="00DB49D4">
        <w:rPr>
          <w:rFonts w:ascii="Times New Roman" w:hAnsi="Times New Roman" w:cs="Times New Roman"/>
          <w:b/>
          <w:sz w:val="28"/>
          <w:szCs w:val="28"/>
        </w:rPr>
        <w:t>ППССЗ</w:t>
      </w:r>
      <w:r w:rsidRPr="00DB49D4">
        <w:rPr>
          <w:rFonts w:ascii="Times New Roman" w:hAnsi="Times New Roman" w:cs="Times New Roman"/>
          <w:b/>
          <w:sz w:val="28"/>
          <w:szCs w:val="28"/>
        </w:rPr>
        <w:t>:</w:t>
      </w:r>
    </w:p>
    <w:p w:rsidR="00BD3582" w:rsidRPr="00DB49D4" w:rsidRDefault="00936BEC" w:rsidP="00DB49D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49D4">
        <w:rPr>
          <w:rFonts w:ascii="Times New Roman" w:hAnsi="Times New Roman"/>
          <w:sz w:val="28"/>
          <w:szCs w:val="28"/>
        </w:rPr>
        <w:t>Дисциплина «Естествознание» относится к базовым  дисциплинам о</w:t>
      </w:r>
      <w:r w:rsidRPr="00DB49D4">
        <w:rPr>
          <w:rFonts w:ascii="Times New Roman" w:hAnsi="Times New Roman"/>
          <w:sz w:val="28"/>
          <w:szCs w:val="28"/>
        </w:rPr>
        <w:t>б</w:t>
      </w:r>
      <w:r w:rsidRPr="00DB49D4">
        <w:rPr>
          <w:rFonts w:ascii="Times New Roman" w:hAnsi="Times New Roman"/>
          <w:sz w:val="28"/>
          <w:szCs w:val="28"/>
        </w:rPr>
        <w:t>щеобразовательной подготовки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  БД. 07 </w:t>
      </w:r>
      <w:r w:rsidRPr="00DB49D4">
        <w:rPr>
          <w:rFonts w:ascii="Times New Roman" w:hAnsi="Times New Roman"/>
          <w:sz w:val="28"/>
          <w:szCs w:val="28"/>
        </w:rPr>
        <w:t xml:space="preserve">учебного плана специальности </w:t>
      </w:r>
      <w:r w:rsidR="00BD3582"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38.02.01 </w:t>
      </w:r>
      <w:r w:rsidR="00BD3582" w:rsidRPr="00DB49D4">
        <w:rPr>
          <w:rFonts w:ascii="Times New Roman" w:hAnsi="Times New Roman" w:cs="Times New Roman"/>
          <w:i/>
          <w:color w:val="000000"/>
          <w:sz w:val="28"/>
          <w:szCs w:val="28"/>
        </w:rPr>
        <w:t>Экономика и бухгалтерский учет</w:t>
      </w:r>
      <w:r w:rsidR="00CD4D82" w:rsidRPr="00DB49D4">
        <w:rPr>
          <w:rFonts w:ascii="Times New Roman" w:hAnsi="Times New Roman" w:cs="Times New Roman"/>
          <w:sz w:val="28"/>
          <w:szCs w:val="28"/>
        </w:rPr>
        <w:t>.</w:t>
      </w:r>
      <w:r w:rsidR="00BD3582" w:rsidRPr="00DB49D4">
        <w:rPr>
          <w:rFonts w:ascii="Times New Roman" w:hAnsi="Times New Roman" w:cs="Times New Roman"/>
          <w:sz w:val="28"/>
          <w:szCs w:val="28"/>
        </w:rPr>
        <w:t xml:space="preserve"> Изучение дисциплины базируется на знаниях и умениях, полученных при изучении общеобразовательных ди</w:t>
      </w:r>
      <w:r w:rsidR="00BD3582" w:rsidRPr="00DB49D4">
        <w:rPr>
          <w:rFonts w:ascii="Times New Roman" w:hAnsi="Times New Roman" w:cs="Times New Roman"/>
          <w:sz w:val="28"/>
          <w:szCs w:val="28"/>
        </w:rPr>
        <w:t>с</w:t>
      </w:r>
      <w:r w:rsidR="00BD3582" w:rsidRPr="00DB49D4">
        <w:rPr>
          <w:rFonts w:ascii="Times New Roman" w:hAnsi="Times New Roman" w:cs="Times New Roman"/>
          <w:sz w:val="28"/>
          <w:szCs w:val="28"/>
        </w:rPr>
        <w:t>циплин. Освоение дисциплины необходимо как предшествующее при изуч</w:t>
      </w:r>
      <w:r w:rsidR="00BD3582" w:rsidRPr="00DB49D4">
        <w:rPr>
          <w:rFonts w:ascii="Times New Roman" w:hAnsi="Times New Roman" w:cs="Times New Roman"/>
          <w:sz w:val="28"/>
          <w:szCs w:val="28"/>
        </w:rPr>
        <w:t>е</w:t>
      </w:r>
      <w:r w:rsidR="00BD3582" w:rsidRPr="00DB49D4">
        <w:rPr>
          <w:rFonts w:ascii="Times New Roman" w:hAnsi="Times New Roman" w:cs="Times New Roman"/>
          <w:sz w:val="28"/>
          <w:szCs w:val="28"/>
        </w:rPr>
        <w:t>нии следующих дисциплин</w:t>
      </w:r>
      <w:r w:rsidR="00BD3582" w:rsidRPr="00DB49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3582" w:rsidRPr="00DB49D4">
        <w:rPr>
          <w:rFonts w:ascii="Times New Roman" w:hAnsi="Times New Roman" w:cs="Times New Roman"/>
          <w:sz w:val="28"/>
          <w:szCs w:val="28"/>
        </w:rPr>
        <w:t>«Безопасность жизнедеятельности», «</w:t>
      </w:r>
      <w:r w:rsidR="00BD3582" w:rsidRPr="00DB49D4">
        <w:rPr>
          <w:rFonts w:ascii="Times New Roman" w:hAnsi="Times New Roman" w:cs="Times New Roman"/>
          <w:color w:val="000000"/>
          <w:sz w:val="28"/>
          <w:szCs w:val="28"/>
        </w:rPr>
        <w:t>Экономика организации</w:t>
      </w:r>
      <w:r w:rsidR="00BD3582" w:rsidRPr="00DB49D4">
        <w:rPr>
          <w:rFonts w:ascii="Times New Roman" w:hAnsi="Times New Roman" w:cs="Times New Roman"/>
          <w:sz w:val="28"/>
          <w:szCs w:val="28"/>
        </w:rPr>
        <w:t>», «Статистика», «Менеджмент».</w:t>
      </w:r>
    </w:p>
    <w:p w:rsidR="00936BEC" w:rsidRPr="00DB49D4" w:rsidRDefault="00CD4D82" w:rsidP="00DB49D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b/>
          <w:sz w:val="28"/>
          <w:szCs w:val="28"/>
        </w:rPr>
        <w:t xml:space="preserve">Цель дисциплины: </w:t>
      </w:r>
      <w:r w:rsidR="00936BEC" w:rsidRPr="00DB49D4">
        <w:rPr>
          <w:color w:val="000000"/>
          <w:sz w:val="28"/>
          <w:szCs w:val="28"/>
        </w:rPr>
        <w:t>Целью освоения дисциплины является получение основополагающих представлений о фундаментальном строении материи и ф</w:t>
      </w:r>
      <w:r w:rsidR="00936BEC" w:rsidRPr="00DB49D4">
        <w:rPr>
          <w:color w:val="000000"/>
          <w:sz w:val="28"/>
          <w:szCs w:val="28"/>
        </w:rPr>
        <w:t>и</w:t>
      </w:r>
      <w:r w:rsidR="00936BEC" w:rsidRPr="00DB49D4">
        <w:rPr>
          <w:color w:val="000000"/>
          <w:sz w:val="28"/>
          <w:szCs w:val="28"/>
        </w:rPr>
        <w:t>зических принципах, лежащих в основе современной естественнонаучной картины мира.</w:t>
      </w:r>
    </w:p>
    <w:p w:rsidR="00936BEC" w:rsidRPr="00DB49D4" w:rsidRDefault="00936BEC" w:rsidP="00DB49D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color w:val="000000"/>
          <w:sz w:val="28"/>
          <w:szCs w:val="28"/>
        </w:rPr>
        <w:t>Освоение дисциплины способствует подготовке выпускника к реш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нию следующих задач профессиональной деятельности:</w:t>
      </w:r>
    </w:p>
    <w:p w:rsidR="00936BEC" w:rsidRPr="00DB49D4" w:rsidRDefault="00936BEC" w:rsidP="00DB49D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color w:val="000000"/>
          <w:sz w:val="28"/>
          <w:szCs w:val="28"/>
        </w:rPr>
        <w:t>– в области организационно-управленческой деятельности:</w:t>
      </w:r>
    </w:p>
    <w:p w:rsidR="00936BEC" w:rsidRPr="00DB49D4" w:rsidRDefault="00936BEC" w:rsidP="00DB49D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DB49D4">
        <w:rPr>
          <w:color w:val="000000"/>
          <w:sz w:val="28"/>
          <w:szCs w:val="28"/>
        </w:rPr>
        <w:t xml:space="preserve">Приобретение знаний о Вселенной в целом как физическом объекте и ее эволюции; о динамических и статистических закономерностях в природе; о вероятности как объективной характеристике </w:t>
      </w:r>
      <w:proofErr w:type="spellStart"/>
      <w:r w:rsidRPr="00DB49D4">
        <w:rPr>
          <w:color w:val="000000"/>
          <w:sz w:val="28"/>
          <w:szCs w:val="28"/>
        </w:rPr>
        <w:t>при-родных</w:t>
      </w:r>
      <w:proofErr w:type="spellEnd"/>
      <w:r w:rsidRPr="00DB49D4">
        <w:rPr>
          <w:color w:val="000000"/>
          <w:sz w:val="28"/>
          <w:szCs w:val="28"/>
        </w:rPr>
        <w:t xml:space="preserve"> систем; о фунд</w:t>
      </w:r>
      <w:r w:rsidRPr="00DB49D4">
        <w:rPr>
          <w:color w:val="000000"/>
          <w:sz w:val="28"/>
          <w:szCs w:val="28"/>
        </w:rPr>
        <w:t>а</w:t>
      </w:r>
      <w:r w:rsidRPr="00DB49D4">
        <w:rPr>
          <w:color w:val="000000"/>
          <w:sz w:val="28"/>
          <w:szCs w:val="28"/>
        </w:rPr>
        <w:t>ментальных константах естествознания; умением называть изученные вещ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ства по «тривиальной» или международной номенклатурам;</w:t>
      </w:r>
      <w:proofErr w:type="gramEnd"/>
      <w:r w:rsidRPr="00DB49D4">
        <w:rPr>
          <w:color w:val="000000"/>
          <w:sz w:val="28"/>
          <w:szCs w:val="28"/>
        </w:rPr>
        <w:t xml:space="preserve"> умением опр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делять валентность и степень окисления химических элементов, тип химич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ской связи в соединениях, заряд иона, пространственное строение молекул, тип кристаллической решетки, характер среды в водных растворах, окисл</w:t>
      </w:r>
      <w:r w:rsidRPr="00DB49D4">
        <w:rPr>
          <w:color w:val="000000"/>
          <w:sz w:val="28"/>
          <w:szCs w:val="28"/>
        </w:rPr>
        <w:t>и</w:t>
      </w:r>
      <w:r w:rsidRPr="00DB49D4">
        <w:rPr>
          <w:color w:val="000000"/>
          <w:sz w:val="28"/>
          <w:szCs w:val="28"/>
        </w:rPr>
        <w:t>тель и восстановитель, направление смещения равновесия под влиянием ра</w:t>
      </w:r>
      <w:r w:rsidRPr="00DB49D4">
        <w:rPr>
          <w:color w:val="000000"/>
          <w:sz w:val="28"/>
          <w:szCs w:val="28"/>
        </w:rPr>
        <w:t>з</w:t>
      </w:r>
      <w:r w:rsidRPr="00DB49D4">
        <w:rPr>
          <w:color w:val="000000"/>
          <w:sz w:val="28"/>
          <w:szCs w:val="28"/>
        </w:rPr>
        <w:t xml:space="preserve">личных факторов, изомеры и гомологи, принадлежность веществ к разным классам неорганических и органических соединений; </w:t>
      </w:r>
      <w:proofErr w:type="gramStart"/>
      <w:r w:rsidRPr="00DB49D4">
        <w:rPr>
          <w:color w:val="000000"/>
          <w:sz w:val="28"/>
          <w:szCs w:val="28"/>
        </w:rPr>
        <w:t>характер взаимного влияния атомов в молекулах, типы реакций в неорганической и органической химии; грамотное восприятие практических проблем, связанных с биологией, в том числе, здоровье человека, охрана природы, преодоление экологическ</w:t>
      </w:r>
      <w:r w:rsidRPr="00DB49D4">
        <w:rPr>
          <w:color w:val="000000"/>
          <w:sz w:val="28"/>
          <w:szCs w:val="28"/>
        </w:rPr>
        <w:t>о</w:t>
      </w:r>
      <w:r w:rsidRPr="00DB49D4">
        <w:rPr>
          <w:color w:val="000000"/>
          <w:sz w:val="28"/>
          <w:szCs w:val="28"/>
        </w:rPr>
        <w:t>го кризиса; применение навыков экологической культуры; приобретение фундаментальных представлений науки о жизни на более глубоком естес</w:t>
      </w:r>
      <w:r w:rsidRPr="00DB49D4">
        <w:rPr>
          <w:color w:val="000000"/>
          <w:sz w:val="28"/>
          <w:szCs w:val="28"/>
        </w:rPr>
        <w:t>т</w:t>
      </w:r>
      <w:r w:rsidRPr="00DB49D4">
        <w:rPr>
          <w:color w:val="000000"/>
          <w:sz w:val="28"/>
          <w:szCs w:val="28"/>
        </w:rPr>
        <w:t>веннонаучном и философском уровне;</w:t>
      </w:r>
      <w:proofErr w:type="gramEnd"/>
    </w:p>
    <w:p w:rsidR="00936BEC" w:rsidRPr="00DB49D4" w:rsidRDefault="00936BEC" w:rsidP="00DB49D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DB49D4">
        <w:rPr>
          <w:color w:val="000000"/>
          <w:sz w:val="28"/>
          <w:szCs w:val="28"/>
        </w:rPr>
        <w:t>– в области научно-исследовательской деятельности:</w:t>
      </w:r>
    </w:p>
    <w:p w:rsidR="00936BEC" w:rsidRPr="00DB49D4" w:rsidRDefault="00936BEC" w:rsidP="00DB49D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DB49D4">
        <w:rPr>
          <w:color w:val="000000"/>
          <w:sz w:val="28"/>
          <w:szCs w:val="28"/>
        </w:rPr>
        <w:t>Освоение знаний о дискретности и непрерывности в природе; о при</w:t>
      </w:r>
      <w:r w:rsidRPr="00DB49D4">
        <w:rPr>
          <w:color w:val="000000"/>
          <w:sz w:val="28"/>
          <w:szCs w:val="28"/>
        </w:rPr>
        <w:t>н</w:t>
      </w:r>
      <w:r w:rsidRPr="00DB49D4">
        <w:rPr>
          <w:color w:val="000000"/>
          <w:sz w:val="28"/>
          <w:szCs w:val="28"/>
        </w:rPr>
        <w:t>ципах симметрии и законах сохранения; о соотношении порядка и беспоря</w:t>
      </w:r>
      <w:r w:rsidRPr="00DB49D4">
        <w:rPr>
          <w:color w:val="000000"/>
          <w:sz w:val="28"/>
          <w:szCs w:val="28"/>
        </w:rPr>
        <w:t>д</w:t>
      </w:r>
      <w:r w:rsidRPr="00DB49D4">
        <w:rPr>
          <w:color w:val="000000"/>
          <w:sz w:val="28"/>
          <w:szCs w:val="28"/>
        </w:rPr>
        <w:t xml:space="preserve">ка в природе; о физическом моделировании; о новейших открытиях в физике; </w:t>
      </w:r>
      <w:r w:rsidRPr="00DB49D4">
        <w:rPr>
          <w:color w:val="000000"/>
          <w:sz w:val="28"/>
          <w:szCs w:val="28"/>
        </w:rPr>
        <w:lastRenderedPageBreak/>
        <w:t xml:space="preserve">умением характеризовать </w:t>
      </w:r>
      <w:proofErr w:type="spellStart"/>
      <w:r w:rsidRPr="00DB49D4">
        <w:rPr>
          <w:color w:val="000000"/>
          <w:sz w:val="28"/>
          <w:szCs w:val="28"/>
        </w:rPr>
        <w:t>s</w:t>
      </w:r>
      <w:proofErr w:type="spellEnd"/>
      <w:r w:rsidRPr="00DB49D4">
        <w:rPr>
          <w:color w:val="000000"/>
          <w:sz w:val="28"/>
          <w:szCs w:val="28"/>
        </w:rPr>
        <w:t xml:space="preserve">-, </w:t>
      </w:r>
      <w:proofErr w:type="spellStart"/>
      <w:r w:rsidRPr="00DB49D4">
        <w:rPr>
          <w:color w:val="000000"/>
          <w:sz w:val="28"/>
          <w:szCs w:val="28"/>
        </w:rPr>
        <w:t>p</w:t>
      </w:r>
      <w:proofErr w:type="spellEnd"/>
      <w:r w:rsidRPr="00DB49D4">
        <w:rPr>
          <w:color w:val="000000"/>
          <w:sz w:val="28"/>
          <w:szCs w:val="28"/>
        </w:rPr>
        <w:t>-, d-элементы по их положению в Периодич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ской системе Д.И. Менделеева; общие химические свойства металлов, нем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таллов, основных классов неорганических и органических соединений;</w:t>
      </w:r>
      <w:proofErr w:type="gramEnd"/>
      <w:r w:rsidRPr="00DB49D4">
        <w:rPr>
          <w:color w:val="000000"/>
          <w:sz w:val="28"/>
          <w:szCs w:val="28"/>
        </w:rPr>
        <w:t xml:space="preserve"> строение и свойства органических соединений (углеводородов, спиртов, ф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 xml:space="preserve">нолов, альдегидов, кетонов, </w:t>
      </w:r>
      <w:proofErr w:type="spellStart"/>
      <w:proofErr w:type="gramStart"/>
      <w:r w:rsidRPr="00DB49D4">
        <w:rPr>
          <w:color w:val="000000"/>
          <w:sz w:val="28"/>
          <w:szCs w:val="28"/>
        </w:rPr>
        <w:t>карбо-новых</w:t>
      </w:r>
      <w:proofErr w:type="spellEnd"/>
      <w:proofErr w:type="gramEnd"/>
      <w:r w:rsidRPr="00DB49D4">
        <w:rPr>
          <w:color w:val="000000"/>
          <w:sz w:val="28"/>
          <w:szCs w:val="28"/>
        </w:rPr>
        <w:t xml:space="preserve"> кислот, аминов, аминокислот и у</w:t>
      </w:r>
      <w:r w:rsidRPr="00DB49D4">
        <w:rPr>
          <w:color w:val="000000"/>
          <w:sz w:val="28"/>
          <w:szCs w:val="28"/>
        </w:rPr>
        <w:t>г</w:t>
      </w:r>
      <w:r w:rsidRPr="00DB49D4">
        <w:rPr>
          <w:color w:val="000000"/>
          <w:sz w:val="28"/>
          <w:szCs w:val="28"/>
        </w:rPr>
        <w:t>леводов); умением объяснять зависимость свойств химического элемента и образованных им веществ от положения в Периодической системе Д.И. Ме</w:t>
      </w:r>
      <w:r w:rsidRPr="00DB49D4">
        <w:rPr>
          <w:color w:val="000000"/>
          <w:sz w:val="28"/>
          <w:szCs w:val="28"/>
        </w:rPr>
        <w:t>н</w:t>
      </w:r>
      <w:r w:rsidRPr="00DB49D4">
        <w:rPr>
          <w:color w:val="000000"/>
          <w:sz w:val="28"/>
          <w:szCs w:val="28"/>
        </w:rPr>
        <w:t>делеева; зависимость свойств неорганических веществ от их состава и стро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ния, природу химической связи, зависимость скорости химической реакции от различных факторов, реакционной способности органических соединений от строения их молекул; знакомство с основными понятиями и законами биологии и экологии, применительно к живым системам возрастающей сложности; раскрытие сущности жизни, разнообразии ее форм, механизмов воспроизведения, развития и эволюции в контексте фундаментальных курсов физики, химии, синергетики, наук о Земле.</w:t>
      </w:r>
    </w:p>
    <w:p w:rsidR="00936BEC" w:rsidRPr="00DB49D4" w:rsidRDefault="00936BEC" w:rsidP="00DB49D4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36490" w:rsidRPr="00DB49D4" w:rsidRDefault="00CD4D82" w:rsidP="00DB4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BE0051" w:rsidRPr="00DB49D4" w:rsidRDefault="00BE0051" w:rsidP="00DB4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0051" w:rsidRPr="00DB49D4" w:rsidRDefault="00836490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B49D4">
        <w:rPr>
          <w:rFonts w:ascii="Times New Roman" w:hAnsi="Times New Roman"/>
          <w:i/>
          <w:sz w:val="28"/>
          <w:szCs w:val="28"/>
        </w:rPr>
        <w:t>Раздел 1.Физика.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t>Механика. Кинематика и динамика.</w:t>
      </w:r>
      <w:r w:rsidR="00C92B0E" w:rsidRPr="00DB49D4">
        <w:rPr>
          <w:rFonts w:ascii="Times New Roman" w:hAnsi="Times New Roman"/>
          <w:sz w:val="28"/>
          <w:szCs w:val="28"/>
        </w:rPr>
        <w:t xml:space="preserve"> 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Тепловые явления.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Электромагнитные явления. История атомистических учений. Наблюдения и опыты, подтверждающие атомно-молекулярное строение вещества. Масса и размеры молекул. Тепловое движение. Температура как мера средней кин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тической энергии частиц.</w:t>
      </w:r>
      <w:r w:rsidRPr="00DB49D4">
        <w:rPr>
          <w:sz w:val="28"/>
          <w:szCs w:val="28"/>
        </w:rPr>
        <w:t xml:space="preserve"> 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Объяснение агрегатных состояний вещества и ф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зовых переходов между ними на основе атомно-молекулярных представл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ний. Закон сохранения энергии в тепловых процессах.  Необратимый хара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тер тепловых процессов. Тепловые машины, их применение.  Экологические проблемы,  связанные с применением тепловых машин,  и проблема энерг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сбережения.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B49D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Раздел 2.  Химия. 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Химический состав.</w:t>
      </w:r>
      <w:r w:rsidR="00C92B0E" w:rsidRPr="00DB49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Химические    процессы. Химические элементы в орг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низме человека.  Органические и неорганические вещества. Основные жи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ненно необходимые соединения: белки, углеводы, жиры, витамины. Мин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ральные вещества в продуктах питания, пищевые добавки. Анализ состава молока. Определение содержания витамина</w:t>
      </w:r>
      <w:proofErr w:type="gramStart"/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напитках. 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B49D4">
        <w:rPr>
          <w:rFonts w:ascii="Times New Roman" w:eastAsia="Times New Roman" w:hAnsi="Times New Roman"/>
          <w:i/>
          <w:sz w:val="28"/>
          <w:szCs w:val="28"/>
          <w:lang w:eastAsia="ru-RU"/>
        </w:rPr>
        <w:t>Раздел 3.  Биология.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Наиболее общие представления</w:t>
      </w:r>
      <w:r w:rsidRPr="00DB49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о жизни. Организм человека. Человек и о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ружающая среда. Клетка –  единица строения и жизнедеятельности органи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ма. Обмен веществ и превращение энергии в клетке. Молекула ДНК –  нос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 наследственной информации.  Уровни организации живой природы: клеточный, организменный, </w:t>
      </w:r>
      <w:proofErr w:type="spellStart"/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надорганизменный</w:t>
      </w:r>
      <w:proofErr w:type="spellEnd"/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. Ткани, органы и системы органов человека. Значение питания для роста,  развития и жизнедеятельн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сти организма. Органы дыхания.  Жизненная емкость легких. Тренировка о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 xml:space="preserve">ганов дыхания. Болезни органов дыхания и их профилактика. Движение.  Кости,  мышцы,  сухожилия –  компоненты опорно-двигательной системы. 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Внутренняя среда организма:  кровь,  тканевая жидкость,  лимфа.  Основные функции крови. Кровеносная система.  Иммунитет и иммунная система.  Ба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терии и вирусы как причина инфекционных заболеваний. Половое созрев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ние.  Оплодотворение. Образование и развитие зародыша и плода. Наследс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B49D4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венные и врожденные заболевания. </w:t>
      </w:r>
    </w:p>
    <w:p w:rsidR="00936BEC" w:rsidRPr="00DB49D4" w:rsidRDefault="00936BEC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EC" w:rsidRPr="00DB49D4" w:rsidRDefault="00936BEC" w:rsidP="00DB49D4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936BEC" w:rsidRPr="00DB49D4" w:rsidRDefault="00936BEC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936BEC" w:rsidRPr="00DB49D4" w:rsidRDefault="00936BEC" w:rsidP="00DB49D4">
      <w:pPr>
        <w:tabs>
          <w:tab w:val="left" w:pos="72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B49D4">
        <w:rPr>
          <w:rFonts w:ascii="Times New Roman" w:hAnsi="Times New Roman" w:cs="Times New Roman"/>
          <w:b/>
          <w:iCs/>
          <w:color w:val="000000"/>
          <w:spacing w:val="-1"/>
          <w:sz w:val="28"/>
          <w:szCs w:val="28"/>
        </w:rPr>
        <w:t>знать:</w:t>
      </w:r>
    </w:p>
    <w:p w:rsidR="00936BEC" w:rsidRPr="00DB49D4" w:rsidRDefault="00936BEC" w:rsidP="00DB49D4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color w:val="000000"/>
          <w:sz w:val="28"/>
          <w:szCs w:val="28"/>
        </w:rPr>
        <w:t>методы описания фундаментальных свой</w:t>
      </w:r>
      <w:proofErr w:type="gramStart"/>
      <w:r w:rsidRPr="00DB49D4">
        <w:rPr>
          <w:rFonts w:ascii="Times New Roman" w:hAnsi="Times New Roman" w:cs="Times New Roman"/>
          <w:color w:val="000000"/>
          <w:sz w:val="28"/>
          <w:szCs w:val="28"/>
        </w:rPr>
        <w:t>ств тк</w:t>
      </w:r>
      <w:proofErr w:type="gramEnd"/>
      <w:r w:rsidRPr="00DB49D4">
        <w:rPr>
          <w:rFonts w:ascii="Times New Roman" w:hAnsi="Times New Roman" w:cs="Times New Roman"/>
          <w:color w:val="000000"/>
          <w:sz w:val="28"/>
          <w:szCs w:val="28"/>
        </w:rPr>
        <w:t>аней, органов, функционал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ных систем организма, обеспечивающих его гомеостаз, с помощью навыков работы с компьютерами; способы информационного анализа важнейших ф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зических понятий основных законов и теорий физики; способы информац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онного анализа важнейших химических понятий, классификацию и номен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латуру неорганических и органических соединений и основных законов и теорий химии;</w:t>
      </w:r>
    </w:p>
    <w:p w:rsidR="00936BEC" w:rsidRPr="00DB49D4" w:rsidRDefault="00936BEC" w:rsidP="00DB49D4">
      <w:pPr>
        <w:shd w:val="clear" w:color="auto" w:fill="FFFFFF"/>
        <w:spacing w:after="0" w:line="240" w:lineRule="auto"/>
        <w:ind w:left="720" w:right="3456" w:hanging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B49D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- уметь</w:t>
      </w:r>
      <w:r w:rsidRPr="00DB49D4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936BEC" w:rsidRPr="00DB49D4" w:rsidRDefault="00936BEC" w:rsidP="00DB49D4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использовать полученные знания работы с компьютером для решения пр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блемы морфофункциональных особенностей строения организма в диагн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стики; навыками выполнять химический эксперимент по распознаванию важнейших неорганических и органических веществ, получению конкре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ных веществ, относящихся к изученным классам соединений, используя компьютерные технологии для обработки и передачи химической информ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Start"/>
      <w:r w:rsidRPr="00DB49D4">
        <w:rPr>
          <w:rFonts w:ascii="Times New Roman" w:hAnsi="Times New Roman" w:cs="Times New Roman"/>
          <w:color w:val="000000"/>
          <w:sz w:val="28"/>
          <w:szCs w:val="28"/>
        </w:rPr>
        <w:t>ии и ее</w:t>
      </w:r>
      <w:proofErr w:type="gramEnd"/>
      <w:r w:rsidRPr="00DB49D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в различных формах; осуществлять самостоятельный поиск информации с использованием различных источников (справочных, научных и научно-популярных изданий, компьютерных баз данных, ресу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B49D4">
        <w:rPr>
          <w:rFonts w:ascii="Times New Roman" w:hAnsi="Times New Roman" w:cs="Times New Roman"/>
          <w:color w:val="000000"/>
          <w:sz w:val="28"/>
          <w:szCs w:val="28"/>
        </w:rPr>
        <w:t>сов Интернета) в области новейших открытий естествознания.</w:t>
      </w:r>
    </w:p>
    <w:p w:rsidR="00936BEC" w:rsidRPr="00DB49D4" w:rsidRDefault="00936BEC" w:rsidP="00DB49D4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9D4">
        <w:rPr>
          <w:rFonts w:ascii="Times New Roman" w:hAnsi="Times New Roman" w:cs="Times New Roman"/>
          <w:b/>
          <w:bCs/>
          <w:sz w:val="28"/>
          <w:szCs w:val="28"/>
        </w:rPr>
        <w:t>- иметь навыки:</w:t>
      </w:r>
    </w:p>
    <w:p w:rsidR="00936BEC" w:rsidRPr="00DB49D4" w:rsidRDefault="00936BEC" w:rsidP="00DB49D4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DB49D4">
        <w:rPr>
          <w:b/>
          <w:color w:val="000000"/>
          <w:sz w:val="28"/>
          <w:szCs w:val="28"/>
        </w:rPr>
        <w:t xml:space="preserve"> </w:t>
      </w:r>
      <w:r w:rsidRPr="00DB49D4">
        <w:rPr>
          <w:color w:val="000000"/>
          <w:sz w:val="28"/>
          <w:szCs w:val="28"/>
        </w:rPr>
        <w:t>оценки умения работы с компьютером на основе анализа знаний об осно</w:t>
      </w:r>
      <w:r w:rsidRPr="00DB49D4">
        <w:rPr>
          <w:color w:val="000000"/>
          <w:sz w:val="28"/>
          <w:szCs w:val="28"/>
        </w:rPr>
        <w:t>в</w:t>
      </w:r>
      <w:r w:rsidRPr="00DB49D4">
        <w:rPr>
          <w:color w:val="000000"/>
          <w:sz w:val="28"/>
          <w:szCs w:val="28"/>
        </w:rPr>
        <w:t>ных  функциональных системах организма; выполнения физический эксп</w:t>
      </w:r>
      <w:r w:rsidRPr="00DB49D4">
        <w:rPr>
          <w:color w:val="000000"/>
          <w:sz w:val="28"/>
          <w:szCs w:val="28"/>
        </w:rPr>
        <w:t>е</w:t>
      </w:r>
      <w:r w:rsidRPr="00DB49D4">
        <w:rPr>
          <w:color w:val="000000"/>
          <w:sz w:val="28"/>
          <w:szCs w:val="28"/>
        </w:rPr>
        <w:t>римент для расчета задач на определение характеристик движущихся тел, на законы Ньютона, используя компьютерные технологии; навыками выполнять химический эксперимент по распознаванию важнейших неорганических и органических веществ, получению конкретных веществ, относящихся к из</w:t>
      </w:r>
      <w:r w:rsidRPr="00DB49D4">
        <w:rPr>
          <w:color w:val="000000"/>
          <w:sz w:val="28"/>
          <w:szCs w:val="28"/>
        </w:rPr>
        <w:t>у</w:t>
      </w:r>
      <w:r w:rsidRPr="00DB49D4">
        <w:rPr>
          <w:color w:val="000000"/>
          <w:sz w:val="28"/>
          <w:szCs w:val="28"/>
        </w:rPr>
        <w:t>ченным классам соединений, используя компьютерные технологии для обр</w:t>
      </w:r>
      <w:r w:rsidRPr="00DB49D4">
        <w:rPr>
          <w:color w:val="000000"/>
          <w:sz w:val="28"/>
          <w:szCs w:val="28"/>
        </w:rPr>
        <w:t>а</w:t>
      </w:r>
      <w:r w:rsidRPr="00DB49D4">
        <w:rPr>
          <w:color w:val="000000"/>
          <w:sz w:val="28"/>
          <w:szCs w:val="28"/>
        </w:rPr>
        <w:t>ботки и передачи химической информац</w:t>
      </w:r>
      <w:proofErr w:type="gramStart"/>
      <w:r w:rsidRPr="00DB49D4">
        <w:rPr>
          <w:color w:val="000000"/>
          <w:sz w:val="28"/>
          <w:szCs w:val="28"/>
        </w:rPr>
        <w:t>ии и ее</w:t>
      </w:r>
      <w:proofErr w:type="gramEnd"/>
      <w:r w:rsidRPr="00DB49D4">
        <w:rPr>
          <w:color w:val="000000"/>
          <w:sz w:val="28"/>
          <w:szCs w:val="28"/>
        </w:rPr>
        <w:t xml:space="preserve"> представления в различных формах.</w:t>
      </w:r>
    </w:p>
    <w:p w:rsidR="00BE0051" w:rsidRPr="00DB49D4" w:rsidRDefault="00BE0051" w:rsidP="00DB49D4">
      <w:pPr>
        <w:tabs>
          <w:tab w:val="num" w:pos="0"/>
          <w:tab w:val="num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BEC" w:rsidRPr="00DB49D4" w:rsidRDefault="00936BEC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hAnsi="Times New Roman" w:cs="Times New Roman"/>
          <w:b/>
          <w:sz w:val="28"/>
          <w:szCs w:val="28"/>
        </w:rPr>
        <w:t>Образовательные технологии:</w:t>
      </w:r>
      <w:r w:rsidRPr="00DB4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BEC" w:rsidRPr="00DB49D4" w:rsidRDefault="00936BEC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BEC" w:rsidRPr="00DB49D4" w:rsidRDefault="00936BEC" w:rsidP="00DB49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t>В преподавании дисциплины «</w:t>
      </w:r>
      <w:r w:rsidR="00CC44FF" w:rsidRPr="00DB49D4">
        <w:rPr>
          <w:rFonts w:ascii="Times New Roman" w:hAnsi="Times New Roman"/>
          <w:sz w:val="28"/>
          <w:szCs w:val="28"/>
        </w:rPr>
        <w:t>Естествознание</w:t>
      </w:r>
      <w:r w:rsidRPr="00DB49D4">
        <w:rPr>
          <w:rFonts w:ascii="Times New Roman" w:hAnsi="Times New Roman"/>
          <w:sz w:val="28"/>
          <w:szCs w:val="28"/>
        </w:rPr>
        <w:t>» применяются как кла</w:t>
      </w:r>
      <w:r w:rsidRPr="00DB49D4">
        <w:rPr>
          <w:rFonts w:ascii="Times New Roman" w:hAnsi="Times New Roman"/>
          <w:sz w:val="28"/>
          <w:szCs w:val="28"/>
        </w:rPr>
        <w:t>с</w:t>
      </w:r>
      <w:r w:rsidRPr="00DB49D4">
        <w:rPr>
          <w:rFonts w:ascii="Times New Roman" w:hAnsi="Times New Roman"/>
          <w:sz w:val="28"/>
          <w:szCs w:val="28"/>
        </w:rPr>
        <w:t>сические занятия, так и интерактивные образовательные технологии.</w:t>
      </w:r>
    </w:p>
    <w:p w:rsidR="00936BEC" w:rsidRPr="00DB49D4" w:rsidRDefault="00936BEC" w:rsidP="00DB49D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t>При работе используется диалоговая форма ведения лекций с постано</w:t>
      </w:r>
      <w:r w:rsidRPr="00DB49D4">
        <w:rPr>
          <w:rFonts w:ascii="Times New Roman" w:hAnsi="Times New Roman"/>
          <w:sz w:val="28"/>
          <w:szCs w:val="28"/>
        </w:rPr>
        <w:t>в</w:t>
      </w:r>
      <w:r w:rsidRPr="00DB49D4">
        <w:rPr>
          <w:rFonts w:ascii="Times New Roman" w:hAnsi="Times New Roman"/>
          <w:sz w:val="28"/>
          <w:szCs w:val="28"/>
        </w:rPr>
        <w:t>кой и решением проблемных задач, обсуждением дискуссионных моментов и т.д.</w:t>
      </w:r>
    </w:p>
    <w:p w:rsidR="00936BEC" w:rsidRPr="00DB49D4" w:rsidRDefault="00936BEC" w:rsidP="00DB4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49D4">
        <w:rPr>
          <w:rFonts w:ascii="Times New Roman" w:hAnsi="Times New Roman"/>
          <w:sz w:val="28"/>
          <w:szCs w:val="28"/>
        </w:rPr>
        <w:lastRenderedPageBreak/>
        <w:t>При проведении практических занятий создаются условия для макс</w:t>
      </w:r>
      <w:r w:rsidRPr="00DB49D4">
        <w:rPr>
          <w:rFonts w:ascii="Times New Roman" w:hAnsi="Times New Roman"/>
          <w:sz w:val="28"/>
          <w:szCs w:val="28"/>
        </w:rPr>
        <w:t>и</w:t>
      </w:r>
      <w:r w:rsidRPr="00DB49D4">
        <w:rPr>
          <w:rFonts w:ascii="Times New Roman" w:hAnsi="Times New Roman"/>
          <w:sz w:val="28"/>
          <w:szCs w:val="28"/>
        </w:rPr>
        <w:t>мально самостоятельного выполнения заданий, используются следующие в</w:t>
      </w:r>
      <w:r w:rsidRPr="00DB49D4">
        <w:rPr>
          <w:rFonts w:ascii="Times New Roman" w:hAnsi="Times New Roman"/>
          <w:sz w:val="28"/>
          <w:szCs w:val="28"/>
        </w:rPr>
        <w:t>и</w:t>
      </w:r>
      <w:r w:rsidRPr="00DB49D4">
        <w:rPr>
          <w:rFonts w:ascii="Times New Roman" w:hAnsi="Times New Roman"/>
          <w:sz w:val="28"/>
          <w:szCs w:val="28"/>
        </w:rPr>
        <w:t>ды интерактивных образовательных технологий: проектный метод, групп</w:t>
      </w:r>
      <w:r w:rsidRPr="00DB49D4">
        <w:rPr>
          <w:rFonts w:ascii="Times New Roman" w:hAnsi="Times New Roman"/>
          <w:sz w:val="28"/>
          <w:szCs w:val="28"/>
        </w:rPr>
        <w:t>о</w:t>
      </w:r>
      <w:r w:rsidRPr="00DB49D4">
        <w:rPr>
          <w:rFonts w:ascii="Times New Roman" w:hAnsi="Times New Roman"/>
          <w:sz w:val="28"/>
          <w:szCs w:val="28"/>
        </w:rPr>
        <w:t xml:space="preserve">вые дискуссии (по принципу «круглого стола»), контекстуальный подход, </w:t>
      </w:r>
      <w:proofErr w:type="spellStart"/>
      <w:proofErr w:type="gramStart"/>
      <w:r w:rsidRPr="00DB49D4">
        <w:rPr>
          <w:rFonts w:ascii="Times New Roman" w:hAnsi="Times New Roman"/>
          <w:sz w:val="28"/>
          <w:szCs w:val="28"/>
        </w:rPr>
        <w:t>семинар-беседы</w:t>
      </w:r>
      <w:proofErr w:type="spellEnd"/>
      <w:proofErr w:type="gramEnd"/>
      <w:r w:rsidRPr="00DB49D4">
        <w:rPr>
          <w:rFonts w:ascii="Times New Roman" w:hAnsi="Times New Roman"/>
          <w:sz w:val="28"/>
          <w:szCs w:val="28"/>
        </w:rPr>
        <w:t>, метод малых групп и решение логических задач на практ</w:t>
      </w:r>
      <w:r w:rsidRPr="00DB49D4">
        <w:rPr>
          <w:rFonts w:ascii="Times New Roman" w:hAnsi="Times New Roman"/>
          <w:sz w:val="28"/>
          <w:szCs w:val="28"/>
        </w:rPr>
        <w:t>и</w:t>
      </w:r>
      <w:r w:rsidRPr="00DB49D4">
        <w:rPr>
          <w:rFonts w:ascii="Times New Roman" w:hAnsi="Times New Roman"/>
          <w:sz w:val="28"/>
          <w:szCs w:val="28"/>
        </w:rPr>
        <w:t>ческих занятиях.</w:t>
      </w:r>
    </w:p>
    <w:p w:rsidR="00936BEC" w:rsidRPr="00DB49D4" w:rsidRDefault="00936BEC" w:rsidP="00DB4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9D4">
        <w:rPr>
          <w:rFonts w:ascii="Times New Roman" w:eastAsia="Calibri" w:hAnsi="Times New Roman" w:cs="Times New Roman"/>
          <w:sz w:val="28"/>
          <w:szCs w:val="28"/>
        </w:rPr>
        <w:t xml:space="preserve">Лабораторные </w:t>
      </w:r>
      <w:r w:rsidRPr="00DB49D4">
        <w:rPr>
          <w:rFonts w:ascii="Times New Roman" w:hAnsi="Times New Roman" w:cs="Times New Roman"/>
          <w:sz w:val="28"/>
          <w:szCs w:val="28"/>
        </w:rPr>
        <w:t xml:space="preserve">и практические </w:t>
      </w:r>
      <w:r w:rsidRPr="00DB49D4">
        <w:rPr>
          <w:rFonts w:ascii="Times New Roman" w:eastAsia="Calibri" w:hAnsi="Times New Roman" w:cs="Times New Roman"/>
          <w:sz w:val="28"/>
          <w:szCs w:val="28"/>
        </w:rPr>
        <w:t>занятия проходят в учебных лаборат</w:t>
      </w:r>
      <w:r w:rsidRPr="00DB49D4">
        <w:rPr>
          <w:rFonts w:ascii="Times New Roman" w:eastAsia="Calibri" w:hAnsi="Times New Roman" w:cs="Times New Roman"/>
          <w:sz w:val="28"/>
          <w:szCs w:val="28"/>
        </w:rPr>
        <w:t>о</w:t>
      </w:r>
      <w:r w:rsidRPr="00DB49D4">
        <w:rPr>
          <w:rFonts w:ascii="Times New Roman" w:eastAsia="Calibri" w:hAnsi="Times New Roman" w:cs="Times New Roman"/>
          <w:sz w:val="28"/>
          <w:szCs w:val="28"/>
        </w:rPr>
        <w:t>риях, оснащенных всем необходимым лабораторным оборудованием и уче</w:t>
      </w:r>
      <w:r w:rsidRPr="00DB49D4">
        <w:rPr>
          <w:rFonts w:ascii="Times New Roman" w:eastAsia="Calibri" w:hAnsi="Times New Roman" w:cs="Times New Roman"/>
          <w:sz w:val="28"/>
          <w:szCs w:val="28"/>
        </w:rPr>
        <w:t>б</w:t>
      </w:r>
      <w:r w:rsidRPr="00DB49D4">
        <w:rPr>
          <w:rFonts w:ascii="Times New Roman" w:eastAsia="Calibri" w:hAnsi="Times New Roman" w:cs="Times New Roman"/>
          <w:sz w:val="28"/>
          <w:szCs w:val="28"/>
        </w:rPr>
        <w:t>но-наглядными пособиями.</w:t>
      </w:r>
    </w:p>
    <w:p w:rsidR="00936BEC" w:rsidRPr="00DB49D4" w:rsidRDefault="00936BEC" w:rsidP="00DB49D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6BEC" w:rsidRPr="00DB49D4" w:rsidRDefault="00936BEC" w:rsidP="00DB49D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936BEC" w:rsidRPr="00DB49D4" w:rsidRDefault="00936BEC" w:rsidP="00DB49D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</w:pPr>
    </w:p>
    <w:p w:rsidR="00936BEC" w:rsidRPr="00DB49D4" w:rsidRDefault="00936BEC" w:rsidP="00DB49D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bookmarkStart w:id="0" w:name="_GoBack"/>
      <w:bookmarkEnd w:id="0"/>
      <w:r w:rsidRPr="00DB49D4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Н.М. </w:t>
      </w:r>
      <w:proofErr w:type="spellStart"/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Кокшарова</w:t>
      </w:r>
      <w:proofErr w:type="spellEnd"/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, </w:t>
      </w:r>
      <w:proofErr w:type="spellStart"/>
      <w:r w:rsid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канд</w:t>
      </w:r>
      <w:proofErr w:type="gramStart"/>
      <w:r w:rsid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.п</w:t>
      </w:r>
      <w:proofErr w:type="gramEnd"/>
      <w:r w:rsid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ед.наук</w:t>
      </w:r>
      <w:proofErr w:type="spellEnd"/>
      <w:r w:rsidR="00DB49D4"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кафедра информатики и е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с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тес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т</w:t>
      </w:r>
      <w:r w:rsidRPr="00DB49D4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веннонаучных дисциплин.</w:t>
      </w:r>
    </w:p>
    <w:p w:rsidR="00936BEC" w:rsidRPr="00DB49D4" w:rsidRDefault="00936BEC" w:rsidP="00DB49D4">
      <w:pPr>
        <w:spacing w:after="0" w:line="240" w:lineRule="auto"/>
        <w:rPr>
          <w:sz w:val="28"/>
          <w:szCs w:val="28"/>
        </w:rPr>
      </w:pPr>
    </w:p>
    <w:p w:rsidR="00953098" w:rsidRPr="00DB49D4" w:rsidRDefault="00953098" w:rsidP="00DB49D4">
      <w:pPr>
        <w:spacing w:after="0" w:line="240" w:lineRule="auto"/>
        <w:rPr>
          <w:sz w:val="28"/>
          <w:szCs w:val="28"/>
        </w:rPr>
      </w:pPr>
    </w:p>
    <w:sectPr w:rsidR="00953098" w:rsidRPr="00DB49D4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C356E"/>
    <w:multiLevelType w:val="hybridMultilevel"/>
    <w:tmpl w:val="0A40BF0C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BA5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57C0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0F6DD9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17AC9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3F18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048F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0C3D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16A9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E7AFA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6490"/>
    <w:rsid w:val="0083781B"/>
    <w:rsid w:val="0084092A"/>
    <w:rsid w:val="0084126B"/>
    <w:rsid w:val="00841C9A"/>
    <w:rsid w:val="00843B08"/>
    <w:rsid w:val="00843FBC"/>
    <w:rsid w:val="0084522A"/>
    <w:rsid w:val="00845662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0886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BEC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B96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3582"/>
    <w:rsid w:val="00BD5380"/>
    <w:rsid w:val="00BD5564"/>
    <w:rsid w:val="00BD7AA4"/>
    <w:rsid w:val="00BE0051"/>
    <w:rsid w:val="00BE0EF5"/>
    <w:rsid w:val="00BE1D6F"/>
    <w:rsid w:val="00BE3435"/>
    <w:rsid w:val="00BE3A5B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4F4"/>
    <w:rsid w:val="00C92B0E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4FF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4D82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49D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187D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34D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163C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unhideWhenUsed/>
    <w:rsid w:val="0083649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36490"/>
    <w:rPr>
      <w:rFonts w:ascii="Calibri" w:eastAsia="Calibri" w:hAnsi="Calibri" w:cs="Times New Roman"/>
    </w:rPr>
  </w:style>
  <w:style w:type="paragraph" w:styleId="a7">
    <w:name w:val="Normal (Web)"/>
    <w:basedOn w:val="a"/>
    <w:rsid w:val="00936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BEC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20</cp:revision>
  <cp:lastPrinted>2015-12-28T07:58:00Z</cp:lastPrinted>
  <dcterms:created xsi:type="dcterms:W3CDTF">2013-09-24T04:36:00Z</dcterms:created>
  <dcterms:modified xsi:type="dcterms:W3CDTF">2018-03-21T07:40:00Z</dcterms:modified>
</cp:coreProperties>
</file>